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50" w:rsidRPr="000321DF" w:rsidRDefault="008B7FF0" w:rsidP="007D2E50">
      <w:pPr>
        <w:rPr>
          <w:rFonts w:asciiTheme="minorHAnsi" w:hAnsiTheme="minorHAnsi"/>
          <w:sz w:val="28"/>
          <w:szCs w:val="28"/>
        </w:rPr>
      </w:pPr>
      <w:r>
        <w:rPr>
          <w:rFonts w:asciiTheme="minorHAnsi" w:hAnsiTheme="minorHAnsi"/>
          <w:sz w:val="28"/>
          <w:szCs w:val="28"/>
        </w:rPr>
        <w:t>INTRO.</w:t>
      </w:r>
    </w:p>
    <w:p w:rsidR="007D2E50" w:rsidRPr="000321DF" w:rsidRDefault="007D2E50" w:rsidP="009D08C1">
      <w:pPr>
        <w:rPr>
          <w:rFonts w:asciiTheme="minorHAnsi" w:hAnsiTheme="minorHAnsi"/>
          <w:sz w:val="28"/>
          <w:szCs w:val="28"/>
        </w:rPr>
      </w:pPr>
    </w:p>
    <w:p w:rsidR="00F3474F" w:rsidRPr="000321DF" w:rsidRDefault="00E50575" w:rsidP="009D08C1">
      <w:pPr>
        <w:rPr>
          <w:rFonts w:asciiTheme="minorHAnsi" w:hAnsiTheme="minorHAnsi"/>
          <w:sz w:val="28"/>
          <w:szCs w:val="28"/>
        </w:rPr>
      </w:pPr>
      <w:r w:rsidRPr="000321DF">
        <w:rPr>
          <w:rFonts w:asciiTheme="minorHAnsi" w:hAnsiTheme="minorHAnsi"/>
          <w:sz w:val="28"/>
          <w:szCs w:val="28"/>
        </w:rPr>
        <w:t xml:space="preserve">Thank you SPECTRUM for organising today's </w:t>
      </w:r>
      <w:r w:rsidR="0016279B" w:rsidRPr="000321DF">
        <w:rPr>
          <w:rFonts w:asciiTheme="minorHAnsi" w:hAnsiTheme="minorHAnsi"/>
          <w:sz w:val="28"/>
          <w:szCs w:val="28"/>
        </w:rPr>
        <w:t xml:space="preserve">important </w:t>
      </w:r>
      <w:r w:rsidRPr="000321DF">
        <w:rPr>
          <w:rFonts w:asciiTheme="minorHAnsi" w:hAnsiTheme="minorHAnsi"/>
          <w:sz w:val="28"/>
          <w:szCs w:val="28"/>
        </w:rPr>
        <w:t>event; I am pleased to be here today to add my bit on behalf o</w:t>
      </w:r>
      <w:r w:rsidR="000321DF">
        <w:rPr>
          <w:rFonts w:asciiTheme="minorHAnsi" w:hAnsiTheme="minorHAnsi"/>
          <w:sz w:val="28"/>
          <w:szCs w:val="28"/>
        </w:rPr>
        <w:t>f the national, award winning, Disability Hate Crime N</w:t>
      </w:r>
      <w:r w:rsidRPr="000321DF">
        <w:rPr>
          <w:rFonts w:asciiTheme="minorHAnsi" w:hAnsiTheme="minorHAnsi"/>
          <w:sz w:val="28"/>
          <w:szCs w:val="28"/>
        </w:rPr>
        <w:t>etwork.</w:t>
      </w:r>
    </w:p>
    <w:p w:rsidR="007D2E50" w:rsidRPr="000321DF" w:rsidRDefault="007D2E50" w:rsidP="009D08C1">
      <w:pPr>
        <w:rPr>
          <w:rFonts w:asciiTheme="minorHAnsi" w:hAnsiTheme="minorHAnsi"/>
          <w:sz w:val="28"/>
          <w:szCs w:val="28"/>
        </w:rPr>
      </w:pPr>
    </w:p>
    <w:p w:rsidR="007D2E50" w:rsidRPr="000321DF" w:rsidRDefault="007D2E50" w:rsidP="009D08C1">
      <w:pPr>
        <w:rPr>
          <w:rFonts w:asciiTheme="minorHAnsi" w:hAnsiTheme="minorHAnsi"/>
          <w:sz w:val="28"/>
          <w:szCs w:val="28"/>
        </w:rPr>
      </w:pPr>
      <w:r w:rsidRPr="000321DF">
        <w:rPr>
          <w:rFonts w:asciiTheme="minorHAnsi" w:hAnsiTheme="minorHAnsi"/>
          <w:sz w:val="28"/>
          <w:szCs w:val="28"/>
        </w:rPr>
        <w:t>H</w:t>
      </w:r>
      <w:r w:rsidR="000321DF">
        <w:rPr>
          <w:rFonts w:asciiTheme="minorHAnsi" w:hAnsiTheme="minorHAnsi"/>
          <w:sz w:val="28"/>
          <w:szCs w:val="28"/>
        </w:rPr>
        <w:t xml:space="preserve">ate </w:t>
      </w:r>
      <w:r w:rsidRPr="000321DF">
        <w:rPr>
          <w:rFonts w:asciiTheme="minorHAnsi" w:hAnsiTheme="minorHAnsi"/>
          <w:sz w:val="28"/>
          <w:szCs w:val="28"/>
        </w:rPr>
        <w:t>C</w:t>
      </w:r>
      <w:r w:rsidR="000321DF">
        <w:rPr>
          <w:rFonts w:asciiTheme="minorHAnsi" w:hAnsiTheme="minorHAnsi"/>
          <w:sz w:val="28"/>
          <w:szCs w:val="28"/>
        </w:rPr>
        <w:t>rime</w:t>
      </w:r>
      <w:r w:rsidRPr="000321DF">
        <w:rPr>
          <w:rFonts w:asciiTheme="minorHAnsi" w:hAnsiTheme="minorHAnsi"/>
          <w:sz w:val="28"/>
          <w:szCs w:val="28"/>
        </w:rPr>
        <w:t xml:space="preserve"> is not always life destroying but is it certainly always soul destroying. It affects not just the victim, but also their families, friends and sometimes overshadows whole communities. </w:t>
      </w:r>
      <w:r w:rsidR="000321DF">
        <w:rPr>
          <w:rFonts w:asciiTheme="minorHAnsi" w:hAnsiTheme="minorHAnsi"/>
          <w:sz w:val="28"/>
          <w:szCs w:val="28"/>
        </w:rPr>
        <w:t>From today's</w:t>
      </w:r>
      <w:r w:rsidRPr="000321DF">
        <w:rPr>
          <w:rFonts w:asciiTheme="minorHAnsi" w:hAnsiTheme="minorHAnsi"/>
          <w:sz w:val="28"/>
          <w:szCs w:val="28"/>
        </w:rPr>
        <w:t xml:space="preserve"> hand-outs you will see that Hate Crime is defined as ‘any criminal offence which is perceived, by the victim </w:t>
      </w:r>
      <w:r w:rsidRPr="000321DF">
        <w:rPr>
          <w:rFonts w:asciiTheme="minorHAnsi" w:hAnsiTheme="minorHAnsi"/>
          <w:b/>
          <w:sz w:val="28"/>
          <w:szCs w:val="28"/>
        </w:rPr>
        <w:t>or any other person</w:t>
      </w:r>
      <w:r w:rsidRPr="000321DF">
        <w:rPr>
          <w:rFonts w:asciiTheme="minorHAnsi" w:hAnsiTheme="minorHAnsi"/>
          <w:sz w:val="28"/>
          <w:szCs w:val="28"/>
        </w:rPr>
        <w:t xml:space="preserve">, to be motivated by hostility or prejudice towards someone based on a personal characteristic.’ </w:t>
      </w:r>
      <w:r w:rsidR="000321DF">
        <w:rPr>
          <w:rFonts w:asciiTheme="minorHAnsi" w:hAnsiTheme="minorHAnsi"/>
          <w:sz w:val="28"/>
          <w:szCs w:val="28"/>
        </w:rPr>
        <w:t xml:space="preserve">It goes on to list the characteristics. </w:t>
      </w:r>
      <w:r w:rsidRPr="000321DF">
        <w:rPr>
          <w:rFonts w:asciiTheme="minorHAnsi" w:hAnsiTheme="minorHAnsi"/>
          <w:sz w:val="28"/>
          <w:szCs w:val="28"/>
        </w:rPr>
        <w:t xml:space="preserve">The 'any other person' can include the perpetrator, a witness or witnesses or </w:t>
      </w:r>
      <w:r w:rsidR="00AC5DF3">
        <w:rPr>
          <w:rFonts w:asciiTheme="minorHAnsi" w:hAnsiTheme="minorHAnsi"/>
          <w:sz w:val="28"/>
          <w:szCs w:val="28"/>
        </w:rPr>
        <w:t>motivation may</w:t>
      </w:r>
      <w:r w:rsidRPr="000321DF">
        <w:rPr>
          <w:rFonts w:asciiTheme="minorHAnsi" w:hAnsiTheme="minorHAnsi"/>
          <w:sz w:val="28"/>
          <w:szCs w:val="28"/>
        </w:rPr>
        <w:t xml:space="preserve"> become apparent to Police Officers upon investigation.</w:t>
      </w:r>
    </w:p>
    <w:p w:rsidR="00F3474F" w:rsidRPr="000321DF" w:rsidRDefault="00F3474F" w:rsidP="009D08C1">
      <w:pPr>
        <w:rPr>
          <w:rFonts w:asciiTheme="minorHAnsi" w:hAnsiTheme="minorHAnsi"/>
          <w:sz w:val="28"/>
          <w:szCs w:val="28"/>
        </w:rPr>
      </w:pPr>
    </w:p>
    <w:p w:rsidR="00F3474F" w:rsidRPr="000321DF" w:rsidRDefault="00AC5DF3" w:rsidP="009D08C1">
      <w:pPr>
        <w:rPr>
          <w:rFonts w:asciiTheme="minorHAnsi" w:hAnsiTheme="minorHAnsi"/>
          <w:sz w:val="28"/>
          <w:szCs w:val="28"/>
        </w:rPr>
      </w:pPr>
      <w:r>
        <w:rPr>
          <w:rFonts w:asciiTheme="minorHAnsi" w:hAnsiTheme="minorHAnsi"/>
          <w:sz w:val="28"/>
          <w:szCs w:val="28"/>
        </w:rPr>
        <w:t xml:space="preserve">There is much work to do. </w:t>
      </w:r>
      <w:r w:rsidR="00E076C6" w:rsidRPr="000321DF">
        <w:rPr>
          <w:rFonts w:asciiTheme="minorHAnsi" w:hAnsiTheme="minorHAnsi"/>
          <w:sz w:val="28"/>
          <w:szCs w:val="28"/>
        </w:rPr>
        <w:t>I</w:t>
      </w:r>
      <w:r w:rsidR="00F3474F" w:rsidRPr="000321DF">
        <w:rPr>
          <w:rFonts w:asciiTheme="minorHAnsi" w:hAnsiTheme="minorHAnsi"/>
          <w:sz w:val="28"/>
          <w:szCs w:val="28"/>
        </w:rPr>
        <w:t xml:space="preserve">t is only by working with people, </w:t>
      </w:r>
      <w:r w:rsidR="00953E7F" w:rsidRPr="000321DF">
        <w:rPr>
          <w:rFonts w:asciiTheme="minorHAnsi" w:hAnsiTheme="minorHAnsi"/>
          <w:sz w:val="28"/>
          <w:szCs w:val="28"/>
        </w:rPr>
        <w:t xml:space="preserve">a </w:t>
      </w:r>
      <w:r w:rsidR="00F3474F" w:rsidRPr="000321DF">
        <w:rPr>
          <w:rFonts w:asciiTheme="minorHAnsi" w:hAnsiTheme="minorHAnsi"/>
          <w:sz w:val="28"/>
          <w:szCs w:val="28"/>
        </w:rPr>
        <w:t>'joined-up' working</w:t>
      </w:r>
      <w:r w:rsidR="00953E7F" w:rsidRPr="000321DF">
        <w:rPr>
          <w:rFonts w:asciiTheme="minorHAnsi" w:hAnsiTheme="minorHAnsi"/>
          <w:sz w:val="28"/>
          <w:szCs w:val="28"/>
        </w:rPr>
        <w:t xml:space="preserve"> approach, that we will achieve </w:t>
      </w:r>
      <w:r w:rsidR="0016279B" w:rsidRPr="000321DF">
        <w:rPr>
          <w:rFonts w:asciiTheme="minorHAnsi" w:hAnsiTheme="minorHAnsi"/>
          <w:sz w:val="28"/>
          <w:szCs w:val="28"/>
        </w:rPr>
        <w:t xml:space="preserve">change and achieve </w:t>
      </w:r>
      <w:r w:rsidR="00953E7F" w:rsidRPr="000321DF">
        <w:rPr>
          <w:rFonts w:asciiTheme="minorHAnsi" w:hAnsiTheme="minorHAnsi"/>
          <w:sz w:val="28"/>
          <w:szCs w:val="28"/>
        </w:rPr>
        <w:t>equal justice</w:t>
      </w:r>
      <w:r w:rsidR="00F3474F" w:rsidRPr="000321DF">
        <w:rPr>
          <w:rFonts w:asciiTheme="minorHAnsi" w:hAnsiTheme="minorHAnsi"/>
          <w:sz w:val="28"/>
          <w:szCs w:val="28"/>
        </w:rPr>
        <w:t>.</w:t>
      </w:r>
      <w:r w:rsidR="00E50575" w:rsidRPr="000321DF">
        <w:rPr>
          <w:rFonts w:asciiTheme="minorHAnsi" w:hAnsiTheme="minorHAnsi"/>
          <w:sz w:val="28"/>
          <w:szCs w:val="28"/>
        </w:rPr>
        <w:t xml:space="preserve"> Many</w:t>
      </w:r>
      <w:r>
        <w:rPr>
          <w:rFonts w:asciiTheme="minorHAnsi" w:hAnsiTheme="minorHAnsi"/>
          <w:sz w:val="28"/>
          <w:szCs w:val="28"/>
        </w:rPr>
        <w:t xml:space="preserve"> disabled</w:t>
      </w:r>
      <w:r w:rsidR="00E50575" w:rsidRPr="000321DF">
        <w:rPr>
          <w:rFonts w:asciiTheme="minorHAnsi" w:hAnsiTheme="minorHAnsi"/>
          <w:sz w:val="28"/>
          <w:szCs w:val="28"/>
        </w:rPr>
        <w:t xml:space="preserve"> people and </w:t>
      </w:r>
      <w:r w:rsidR="0016279B" w:rsidRPr="000321DF">
        <w:rPr>
          <w:rFonts w:asciiTheme="minorHAnsi" w:hAnsiTheme="minorHAnsi"/>
          <w:sz w:val="28"/>
          <w:szCs w:val="28"/>
        </w:rPr>
        <w:t xml:space="preserve">our </w:t>
      </w:r>
      <w:r>
        <w:rPr>
          <w:rFonts w:asciiTheme="minorHAnsi" w:hAnsiTheme="minorHAnsi"/>
          <w:sz w:val="28"/>
          <w:szCs w:val="28"/>
        </w:rPr>
        <w:t xml:space="preserve">user led </w:t>
      </w:r>
      <w:r w:rsidR="00E50575" w:rsidRPr="000321DF">
        <w:rPr>
          <w:rFonts w:asciiTheme="minorHAnsi" w:hAnsiTheme="minorHAnsi"/>
          <w:sz w:val="28"/>
          <w:szCs w:val="28"/>
        </w:rPr>
        <w:t xml:space="preserve">organisations are involved with achieving </w:t>
      </w:r>
      <w:r w:rsidR="00953E7F" w:rsidRPr="000321DF">
        <w:rPr>
          <w:rFonts w:asciiTheme="minorHAnsi" w:hAnsiTheme="minorHAnsi"/>
          <w:sz w:val="28"/>
          <w:szCs w:val="28"/>
        </w:rPr>
        <w:t xml:space="preserve">this </w:t>
      </w:r>
      <w:r w:rsidR="00E50575" w:rsidRPr="000321DF">
        <w:rPr>
          <w:rFonts w:asciiTheme="minorHAnsi" w:hAnsiTheme="minorHAnsi"/>
          <w:sz w:val="28"/>
          <w:szCs w:val="28"/>
        </w:rPr>
        <w:t>equal justice for victims. This is so important. We all have different approaches; these many different approaches sending the same message impact more widely.</w:t>
      </w:r>
      <w:r w:rsidR="00953E7F" w:rsidRPr="000321DF">
        <w:rPr>
          <w:rFonts w:asciiTheme="minorHAnsi" w:hAnsiTheme="minorHAnsi"/>
          <w:sz w:val="28"/>
          <w:szCs w:val="28"/>
        </w:rPr>
        <w:t xml:space="preserve"> The DHC network extends to nearly 7000 D</w:t>
      </w:r>
      <w:r>
        <w:rPr>
          <w:rFonts w:asciiTheme="minorHAnsi" w:hAnsiTheme="minorHAnsi"/>
          <w:sz w:val="28"/>
          <w:szCs w:val="28"/>
        </w:rPr>
        <w:t xml:space="preserve">isabled </w:t>
      </w:r>
      <w:r w:rsidR="00953E7F" w:rsidRPr="000321DF">
        <w:rPr>
          <w:rFonts w:asciiTheme="minorHAnsi" w:hAnsiTheme="minorHAnsi"/>
          <w:sz w:val="28"/>
          <w:szCs w:val="28"/>
        </w:rPr>
        <w:t>P</w:t>
      </w:r>
      <w:r>
        <w:rPr>
          <w:rFonts w:asciiTheme="minorHAnsi" w:hAnsiTheme="minorHAnsi"/>
          <w:sz w:val="28"/>
          <w:szCs w:val="28"/>
        </w:rPr>
        <w:t>eople, UL</w:t>
      </w:r>
      <w:r w:rsidR="00953E7F" w:rsidRPr="000321DF">
        <w:rPr>
          <w:rFonts w:asciiTheme="minorHAnsi" w:hAnsiTheme="minorHAnsi"/>
          <w:sz w:val="28"/>
          <w:szCs w:val="28"/>
        </w:rPr>
        <w:t xml:space="preserve">DPO's and professionals working in the CJS including Senior Police Officers and members of the CPS; </w:t>
      </w:r>
      <w:r>
        <w:rPr>
          <w:rFonts w:asciiTheme="minorHAnsi" w:hAnsiTheme="minorHAnsi"/>
          <w:sz w:val="28"/>
          <w:szCs w:val="28"/>
        </w:rPr>
        <w:t>this includes the</w:t>
      </w:r>
      <w:r w:rsidR="00953E7F" w:rsidRPr="000321DF">
        <w:rPr>
          <w:rFonts w:asciiTheme="minorHAnsi" w:hAnsiTheme="minorHAnsi"/>
          <w:sz w:val="28"/>
          <w:szCs w:val="28"/>
        </w:rPr>
        <w:t xml:space="preserve"> </w:t>
      </w:r>
      <w:proofErr w:type="spellStart"/>
      <w:r w:rsidR="00953E7F" w:rsidRPr="000321DF">
        <w:rPr>
          <w:rFonts w:asciiTheme="minorHAnsi" w:hAnsiTheme="minorHAnsi"/>
          <w:sz w:val="28"/>
          <w:szCs w:val="28"/>
        </w:rPr>
        <w:t>Fb</w:t>
      </w:r>
      <w:proofErr w:type="spellEnd"/>
      <w:r w:rsidR="00953E7F" w:rsidRPr="000321DF">
        <w:rPr>
          <w:rFonts w:asciiTheme="minorHAnsi" w:hAnsiTheme="minorHAnsi"/>
          <w:sz w:val="28"/>
          <w:szCs w:val="28"/>
        </w:rPr>
        <w:t xml:space="preserve"> group </w:t>
      </w:r>
      <w:r>
        <w:rPr>
          <w:rFonts w:asciiTheme="minorHAnsi" w:hAnsiTheme="minorHAnsi"/>
          <w:sz w:val="28"/>
          <w:szCs w:val="28"/>
        </w:rPr>
        <w:t xml:space="preserve">which </w:t>
      </w:r>
      <w:r w:rsidR="00953E7F" w:rsidRPr="000321DF">
        <w:rPr>
          <w:rFonts w:asciiTheme="minorHAnsi" w:hAnsiTheme="minorHAnsi"/>
          <w:sz w:val="28"/>
          <w:szCs w:val="28"/>
        </w:rPr>
        <w:t xml:space="preserve">as at last night shows nearly 3400 members. </w:t>
      </w:r>
      <w:r w:rsidR="00A10611">
        <w:rPr>
          <w:rFonts w:asciiTheme="minorHAnsi" w:hAnsiTheme="minorHAnsi"/>
          <w:sz w:val="28"/>
          <w:szCs w:val="28"/>
        </w:rPr>
        <w:t>There's some duplication.</w:t>
      </w:r>
    </w:p>
    <w:p w:rsidR="00E076C6" w:rsidRPr="000321DF" w:rsidRDefault="00E076C6" w:rsidP="009D08C1">
      <w:pPr>
        <w:rPr>
          <w:rFonts w:asciiTheme="minorHAnsi" w:hAnsiTheme="minorHAnsi"/>
          <w:sz w:val="28"/>
          <w:szCs w:val="28"/>
        </w:rPr>
      </w:pPr>
    </w:p>
    <w:p w:rsidR="00A10611" w:rsidRDefault="00E076C6" w:rsidP="000321DF">
      <w:pPr>
        <w:shd w:val="clear" w:color="auto" w:fill="FFFFFF"/>
        <w:rPr>
          <w:rFonts w:asciiTheme="minorHAnsi" w:hAnsiTheme="minorHAnsi"/>
          <w:sz w:val="28"/>
          <w:szCs w:val="28"/>
        </w:rPr>
      </w:pPr>
      <w:r w:rsidRPr="000321DF">
        <w:rPr>
          <w:rFonts w:asciiTheme="minorHAnsi" w:hAnsiTheme="minorHAnsi"/>
          <w:sz w:val="28"/>
          <w:szCs w:val="28"/>
        </w:rPr>
        <w:t xml:space="preserve">The term, 'DHC', is often up for discussion. This is the term which is </w:t>
      </w:r>
      <w:r w:rsidR="000321DF" w:rsidRPr="000321DF">
        <w:rPr>
          <w:rFonts w:asciiTheme="minorHAnsi" w:hAnsiTheme="minorHAnsi"/>
          <w:sz w:val="28"/>
          <w:szCs w:val="28"/>
        </w:rPr>
        <w:t xml:space="preserve">well </w:t>
      </w:r>
      <w:r w:rsidRPr="000321DF">
        <w:rPr>
          <w:rFonts w:asciiTheme="minorHAnsi" w:hAnsiTheme="minorHAnsi"/>
          <w:sz w:val="28"/>
          <w:szCs w:val="28"/>
        </w:rPr>
        <w:t>establi</w:t>
      </w:r>
      <w:r w:rsidR="00A10611">
        <w:rPr>
          <w:rFonts w:asciiTheme="minorHAnsi" w:hAnsiTheme="minorHAnsi"/>
          <w:sz w:val="28"/>
          <w:szCs w:val="28"/>
        </w:rPr>
        <w:t>shed but can be</w:t>
      </w:r>
      <w:r w:rsidR="000321DF" w:rsidRPr="000321DF">
        <w:rPr>
          <w:rFonts w:asciiTheme="minorHAnsi" w:hAnsiTheme="minorHAnsi"/>
          <w:sz w:val="28"/>
          <w:szCs w:val="28"/>
        </w:rPr>
        <w:t xml:space="preserve"> confusing</w:t>
      </w:r>
      <w:r w:rsidR="00A10611">
        <w:rPr>
          <w:rFonts w:asciiTheme="minorHAnsi" w:hAnsiTheme="minorHAnsi"/>
          <w:sz w:val="28"/>
          <w:szCs w:val="28"/>
        </w:rPr>
        <w:t>;</w:t>
      </w:r>
      <w:r w:rsidRPr="000321DF">
        <w:rPr>
          <w:rFonts w:asciiTheme="minorHAnsi" w:hAnsiTheme="minorHAnsi"/>
          <w:sz w:val="28"/>
          <w:szCs w:val="28"/>
        </w:rPr>
        <w:t xml:space="preserve"> the crime</w:t>
      </w:r>
      <w:r w:rsidR="00AC5DF3">
        <w:rPr>
          <w:rFonts w:asciiTheme="minorHAnsi" w:hAnsiTheme="minorHAnsi"/>
          <w:sz w:val="28"/>
          <w:szCs w:val="28"/>
        </w:rPr>
        <w:t xml:space="preserve"> Disability Hate Crime</w:t>
      </w:r>
      <w:r w:rsidRPr="000321DF">
        <w:rPr>
          <w:rFonts w:asciiTheme="minorHAnsi" w:hAnsiTheme="minorHAnsi"/>
          <w:sz w:val="28"/>
          <w:szCs w:val="28"/>
        </w:rPr>
        <w:t xml:space="preserve"> in itself does not exist. Rather it is disability as the motivation, the </w:t>
      </w:r>
      <w:r w:rsidR="00A10611">
        <w:rPr>
          <w:rFonts w:asciiTheme="minorHAnsi" w:hAnsiTheme="minorHAnsi"/>
          <w:sz w:val="28"/>
          <w:szCs w:val="28"/>
        </w:rPr>
        <w:t>'</w:t>
      </w:r>
      <w:r w:rsidRPr="000321DF">
        <w:rPr>
          <w:rFonts w:asciiTheme="minorHAnsi" w:hAnsiTheme="minorHAnsi"/>
          <w:sz w:val="28"/>
          <w:szCs w:val="28"/>
        </w:rPr>
        <w:t>aggravating factor</w:t>
      </w:r>
      <w:r w:rsidR="00A10611">
        <w:rPr>
          <w:rFonts w:asciiTheme="minorHAnsi" w:hAnsiTheme="minorHAnsi"/>
          <w:sz w:val="28"/>
          <w:szCs w:val="28"/>
        </w:rPr>
        <w:t>'</w:t>
      </w:r>
      <w:r w:rsidRPr="000321DF">
        <w:rPr>
          <w:rFonts w:asciiTheme="minorHAnsi" w:hAnsiTheme="minorHAnsi"/>
          <w:sz w:val="28"/>
          <w:szCs w:val="28"/>
        </w:rPr>
        <w:t xml:space="preserve"> , which turns the criminal act into a D</w:t>
      </w:r>
      <w:r w:rsidR="00AC5DF3">
        <w:rPr>
          <w:rFonts w:asciiTheme="minorHAnsi" w:hAnsiTheme="minorHAnsi"/>
          <w:sz w:val="28"/>
          <w:szCs w:val="28"/>
        </w:rPr>
        <w:t xml:space="preserve">isability </w:t>
      </w:r>
      <w:r w:rsidRPr="000321DF">
        <w:rPr>
          <w:rFonts w:asciiTheme="minorHAnsi" w:hAnsiTheme="minorHAnsi"/>
          <w:sz w:val="28"/>
          <w:szCs w:val="28"/>
        </w:rPr>
        <w:t>H</w:t>
      </w:r>
      <w:r w:rsidR="00AC5DF3">
        <w:rPr>
          <w:rFonts w:asciiTheme="minorHAnsi" w:hAnsiTheme="minorHAnsi"/>
          <w:sz w:val="28"/>
          <w:szCs w:val="28"/>
        </w:rPr>
        <w:t xml:space="preserve">ate </w:t>
      </w:r>
      <w:r w:rsidRPr="000321DF">
        <w:rPr>
          <w:rFonts w:asciiTheme="minorHAnsi" w:hAnsiTheme="minorHAnsi"/>
          <w:sz w:val="28"/>
          <w:szCs w:val="28"/>
        </w:rPr>
        <w:t>C</w:t>
      </w:r>
      <w:r w:rsidR="00AC5DF3">
        <w:rPr>
          <w:rFonts w:asciiTheme="minorHAnsi" w:hAnsiTheme="minorHAnsi"/>
          <w:sz w:val="28"/>
          <w:szCs w:val="28"/>
        </w:rPr>
        <w:t>rime</w:t>
      </w:r>
      <w:r w:rsidR="00A10611">
        <w:rPr>
          <w:rFonts w:asciiTheme="minorHAnsi" w:hAnsiTheme="minorHAnsi"/>
          <w:sz w:val="28"/>
          <w:szCs w:val="28"/>
        </w:rPr>
        <w:t>. Robustly investigated and prosecuted, once proven</w:t>
      </w:r>
      <w:r w:rsidR="000321DF" w:rsidRPr="000321DF">
        <w:rPr>
          <w:rFonts w:asciiTheme="minorHAnsi" w:hAnsiTheme="minorHAnsi"/>
          <w:sz w:val="28"/>
          <w:szCs w:val="28"/>
        </w:rPr>
        <w:t xml:space="preserve"> </w:t>
      </w:r>
      <w:r w:rsidR="00A10611">
        <w:rPr>
          <w:rFonts w:asciiTheme="minorHAnsi" w:hAnsiTheme="minorHAnsi"/>
          <w:sz w:val="28"/>
          <w:szCs w:val="28"/>
        </w:rPr>
        <w:t>(</w:t>
      </w:r>
      <w:r w:rsidR="000321DF" w:rsidRPr="000321DF">
        <w:rPr>
          <w:rFonts w:asciiTheme="minorHAnsi" w:hAnsiTheme="minorHAnsi"/>
          <w:sz w:val="28"/>
          <w:szCs w:val="28"/>
        </w:rPr>
        <w:t>and motivation can be difficult to prove</w:t>
      </w:r>
      <w:r w:rsidR="00A10611">
        <w:rPr>
          <w:rFonts w:asciiTheme="minorHAnsi" w:hAnsiTheme="minorHAnsi"/>
          <w:sz w:val="28"/>
          <w:szCs w:val="28"/>
        </w:rPr>
        <w:t>)</w:t>
      </w:r>
      <w:r w:rsidRPr="000321DF">
        <w:rPr>
          <w:rFonts w:asciiTheme="minorHAnsi" w:hAnsiTheme="minorHAnsi"/>
          <w:sz w:val="28"/>
          <w:szCs w:val="28"/>
        </w:rPr>
        <w:t xml:space="preserve"> there is a section of the CJA, </w:t>
      </w:r>
      <w:r w:rsidR="00A10611">
        <w:rPr>
          <w:rFonts w:asciiTheme="minorHAnsi" w:hAnsiTheme="minorHAnsi"/>
          <w:sz w:val="28"/>
          <w:szCs w:val="28"/>
        </w:rPr>
        <w:t>'</w:t>
      </w:r>
      <w:r w:rsidRPr="000321DF">
        <w:rPr>
          <w:rFonts w:asciiTheme="minorHAnsi" w:hAnsiTheme="minorHAnsi"/>
          <w:sz w:val="28"/>
          <w:szCs w:val="28"/>
        </w:rPr>
        <w:t>S146</w:t>
      </w:r>
      <w:r w:rsidR="00A10611">
        <w:rPr>
          <w:rFonts w:asciiTheme="minorHAnsi" w:hAnsiTheme="minorHAnsi"/>
          <w:sz w:val="28"/>
          <w:szCs w:val="28"/>
        </w:rPr>
        <w:t>',</w:t>
      </w:r>
      <w:r w:rsidRPr="000321DF">
        <w:rPr>
          <w:rFonts w:asciiTheme="minorHAnsi" w:hAnsiTheme="minorHAnsi"/>
          <w:sz w:val="28"/>
          <w:szCs w:val="28"/>
        </w:rPr>
        <w:t xml:space="preserve"> which can and should be used by the Judge </w:t>
      </w:r>
      <w:r w:rsidR="000321DF" w:rsidRPr="000321DF">
        <w:rPr>
          <w:rFonts w:asciiTheme="minorHAnsi" w:hAnsiTheme="minorHAnsi"/>
          <w:sz w:val="28"/>
          <w:szCs w:val="28"/>
        </w:rPr>
        <w:t>when sentencing</w:t>
      </w:r>
      <w:r w:rsidR="00AC5DF3">
        <w:rPr>
          <w:rFonts w:asciiTheme="minorHAnsi" w:hAnsiTheme="minorHAnsi"/>
          <w:sz w:val="28"/>
          <w:szCs w:val="28"/>
        </w:rPr>
        <w:t>,</w:t>
      </w:r>
      <w:r w:rsidR="000321DF" w:rsidRPr="000321DF">
        <w:rPr>
          <w:rFonts w:asciiTheme="minorHAnsi" w:hAnsiTheme="minorHAnsi"/>
          <w:sz w:val="28"/>
          <w:szCs w:val="28"/>
        </w:rPr>
        <w:t xml:space="preserve"> </w:t>
      </w:r>
      <w:r w:rsidR="00AC5DF3">
        <w:rPr>
          <w:rFonts w:asciiTheme="minorHAnsi" w:hAnsiTheme="minorHAnsi"/>
          <w:sz w:val="28"/>
          <w:szCs w:val="28"/>
        </w:rPr>
        <w:t>to increase</w:t>
      </w:r>
      <w:r w:rsidRPr="000321DF">
        <w:rPr>
          <w:rFonts w:asciiTheme="minorHAnsi" w:hAnsiTheme="minorHAnsi"/>
          <w:sz w:val="28"/>
          <w:szCs w:val="28"/>
        </w:rPr>
        <w:t xml:space="preserve"> the sentence of any criminal found guilty of a crime whe</w:t>
      </w:r>
      <w:r w:rsidR="00A10611">
        <w:rPr>
          <w:rFonts w:asciiTheme="minorHAnsi" w:hAnsiTheme="minorHAnsi"/>
          <w:sz w:val="28"/>
          <w:szCs w:val="28"/>
        </w:rPr>
        <w:t>re d</w:t>
      </w:r>
      <w:r w:rsidRPr="000321DF">
        <w:rPr>
          <w:rFonts w:asciiTheme="minorHAnsi" w:hAnsiTheme="minorHAnsi"/>
          <w:sz w:val="28"/>
          <w:szCs w:val="28"/>
        </w:rPr>
        <w:t>isabil</w:t>
      </w:r>
      <w:r w:rsidR="000321DF" w:rsidRPr="000321DF">
        <w:rPr>
          <w:rFonts w:asciiTheme="minorHAnsi" w:hAnsiTheme="minorHAnsi"/>
          <w:sz w:val="28"/>
          <w:szCs w:val="28"/>
        </w:rPr>
        <w:t>i</w:t>
      </w:r>
      <w:r w:rsidRPr="000321DF">
        <w:rPr>
          <w:rFonts w:asciiTheme="minorHAnsi" w:hAnsiTheme="minorHAnsi"/>
          <w:sz w:val="28"/>
          <w:szCs w:val="28"/>
        </w:rPr>
        <w:t>ty has been a</w:t>
      </w:r>
      <w:r w:rsidR="00AC5DF3">
        <w:rPr>
          <w:rFonts w:asciiTheme="minorHAnsi" w:hAnsiTheme="minorHAnsi"/>
          <w:sz w:val="28"/>
          <w:szCs w:val="28"/>
        </w:rPr>
        <w:t>n aggravating</w:t>
      </w:r>
      <w:r w:rsidRPr="000321DF">
        <w:rPr>
          <w:rFonts w:asciiTheme="minorHAnsi" w:hAnsiTheme="minorHAnsi"/>
          <w:sz w:val="28"/>
          <w:szCs w:val="28"/>
        </w:rPr>
        <w:t xml:space="preserve"> factor.</w:t>
      </w:r>
      <w:r w:rsidR="000321DF" w:rsidRPr="000321DF">
        <w:rPr>
          <w:rFonts w:asciiTheme="minorHAnsi" w:hAnsiTheme="minorHAnsi"/>
          <w:sz w:val="28"/>
          <w:szCs w:val="28"/>
        </w:rPr>
        <w:t xml:space="preserve"> This</w:t>
      </w:r>
      <w:r w:rsidRPr="000321DF">
        <w:rPr>
          <w:rFonts w:asciiTheme="minorHAnsi" w:hAnsiTheme="minorHAnsi"/>
          <w:sz w:val="28"/>
          <w:szCs w:val="28"/>
        </w:rPr>
        <w:t xml:space="preserve"> is an area that Stephen Brookes </w:t>
      </w:r>
      <w:r w:rsidR="000321DF" w:rsidRPr="000321DF">
        <w:rPr>
          <w:rFonts w:asciiTheme="minorHAnsi" w:hAnsiTheme="minorHAnsi"/>
          <w:sz w:val="28"/>
          <w:szCs w:val="28"/>
        </w:rPr>
        <w:t>MBE</w:t>
      </w:r>
      <w:r w:rsidR="00AC5DF3">
        <w:rPr>
          <w:rFonts w:asciiTheme="minorHAnsi" w:hAnsiTheme="minorHAnsi"/>
          <w:sz w:val="28"/>
          <w:szCs w:val="28"/>
        </w:rPr>
        <w:t>, Founder and Co-ordinator of the Disability Hate Crime Network</w:t>
      </w:r>
      <w:r w:rsidR="000321DF" w:rsidRPr="000321DF">
        <w:rPr>
          <w:rFonts w:asciiTheme="minorHAnsi" w:hAnsiTheme="minorHAnsi"/>
          <w:sz w:val="28"/>
          <w:szCs w:val="28"/>
        </w:rPr>
        <w:t xml:space="preserve"> </w:t>
      </w:r>
      <w:r w:rsidRPr="000321DF">
        <w:rPr>
          <w:rFonts w:asciiTheme="minorHAnsi" w:hAnsiTheme="minorHAnsi"/>
          <w:sz w:val="28"/>
          <w:szCs w:val="28"/>
        </w:rPr>
        <w:t>recently spoke on</w:t>
      </w:r>
      <w:r w:rsidR="000321DF" w:rsidRPr="000321DF">
        <w:rPr>
          <w:rFonts w:asciiTheme="minorHAnsi" w:hAnsiTheme="minorHAnsi"/>
          <w:sz w:val="28"/>
          <w:szCs w:val="28"/>
        </w:rPr>
        <w:t xml:space="preserve"> saying, </w:t>
      </w:r>
    </w:p>
    <w:p w:rsidR="00A10611" w:rsidRDefault="00A10611" w:rsidP="000321DF">
      <w:pPr>
        <w:shd w:val="clear" w:color="auto" w:fill="FFFFFF"/>
        <w:rPr>
          <w:rFonts w:asciiTheme="minorHAnsi" w:hAnsiTheme="minorHAnsi"/>
          <w:sz w:val="28"/>
          <w:szCs w:val="28"/>
        </w:rPr>
      </w:pPr>
    </w:p>
    <w:p w:rsidR="000321DF" w:rsidRPr="000321DF" w:rsidRDefault="000321DF" w:rsidP="000321DF">
      <w:pPr>
        <w:shd w:val="clear" w:color="auto" w:fill="FFFFFF"/>
        <w:rPr>
          <w:rFonts w:asciiTheme="minorHAnsi" w:eastAsia="Times New Roman" w:hAnsiTheme="minorHAnsi" w:cs="Arial"/>
          <w:color w:val="000000"/>
          <w:sz w:val="28"/>
          <w:szCs w:val="28"/>
        </w:rPr>
      </w:pPr>
      <w:r w:rsidRPr="000321DF">
        <w:rPr>
          <w:rFonts w:asciiTheme="minorHAnsi" w:hAnsiTheme="minorHAnsi"/>
          <w:sz w:val="28"/>
          <w:szCs w:val="28"/>
        </w:rPr>
        <w:t>"</w:t>
      </w:r>
      <w:r w:rsidR="00E076C6" w:rsidRPr="000321DF">
        <w:rPr>
          <w:rFonts w:asciiTheme="minorHAnsi" w:hAnsiTheme="minorHAnsi"/>
          <w:sz w:val="28"/>
          <w:szCs w:val="28"/>
        </w:rPr>
        <w:t xml:space="preserve"> </w:t>
      </w:r>
      <w:r w:rsidRPr="000321DF">
        <w:rPr>
          <w:rFonts w:asciiTheme="minorHAnsi" w:eastAsia="Times New Roman" w:hAnsiTheme="minorHAnsi" w:cs="Arial"/>
          <w:color w:val="000000"/>
          <w:sz w:val="28"/>
          <w:szCs w:val="28"/>
        </w:rPr>
        <w:t>Nationally we are still miles away from where we should be, as underpinned by the fact that the use of section 146 allowing for enhancing the sentence which is the result of a case based on ‘any criminal offence which is perceived by the victim or any other person to be motivated by hostility or prejudice based on a person</w:t>
      </w:r>
      <w:r w:rsidR="00AC5DF3">
        <w:rPr>
          <w:rFonts w:asciiTheme="minorHAnsi" w:eastAsia="Times New Roman" w:hAnsiTheme="minorHAnsi" w:cs="Arial"/>
          <w:color w:val="000000"/>
          <w:sz w:val="28"/>
          <w:szCs w:val="28"/>
        </w:rPr>
        <w:t>'</w:t>
      </w:r>
      <w:r w:rsidRPr="000321DF">
        <w:rPr>
          <w:rFonts w:asciiTheme="minorHAnsi" w:eastAsia="Times New Roman" w:hAnsiTheme="minorHAnsi" w:cs="Arial"/>
          <w:color w:val="000000"/>
          <w:sz w:val="28"/>
          <w:szCs w:val="28"/>
        </w:rPr>
        <w:t xml:space="preserve">s disability or perceived disability’ is just not happening. </w:t>
      </w:r>
    </w:p>
    <w:p w:rsidR="000321DF" w:rsidRPr="000321DF" w:rsidRDefault="000321DF" w:rsidP="000321DF">
      <w:pPr>
        <w:rPr>
          <w:rFonts w:asciiTheme="minorHAnsi" w:hAnsiTheme="minorHAnsi"/>
          <w:sz w:val="28"/>
          <w:szCs w:val="28"/>
        </w:rPr>
      </w:pPr>
    </w:p>
    <w:p w:rsidR="00E076C6" w:rsidRDefault="000321DF" w:rsidP="00E076C6">
      <w:pPr>
        <w:rPr>
          <w:rFonts w:asciiTheme="minorHAnsi" w:eastAsia="Times New Roman" w:hAnsiTheme="minorHAnsi" w:cs="Arial"/>
          <w:color w:val="000000"/>
          <w:sz w:val="28"/>
          <w:szCs w:val="28"/>
        </w:rPr>
      </w:pPr>
      <w:r w:rsidRPr="000321DF">
        <w:rPr>
          <w:rFonts w:asciiTheme="minorHAnsi" w:eastAsia="Times New Roman" w:hAnsiTheme="minorHAnsi" w:cs="Arial"/>
          <w:color w:val="000000"/>
          <w:sz w:val="28"/>
          <w:szCs w:val="28"/>
        </w:rPr>
        <w:t xml:space="preserve">It is also important to note </w:t>
      </w:r>
      <w:r w:rsidRPr="000321DF">
        <w:rPr>
          <w:rFonts w:asciiTheme="minorHAnsi" w:eastAsia="Times New Roman" w:hAnsiTheme="minorHAnsi" w:cs="Arial"/>
          <w:b/>
          <w:bCs/>
          <w:color w:val="000000"/>
          <w:sz w:val="28"/>
          <w:szCs w:val="28"/>
        </w:rPr>
        <w:t>the absolute failure of the judiciary</w:t>
      </w:r>
      <w:r w:rsidRPr="000321DF">
        <w:rPr>
          <w:rFonts w:asciiTheme="minorHAnsi" w:eastAsia="Times New Roman" w:hAnsiTheme="minorHAnsi" w:cs="Arial"/>
          <w:color w:val="000000"/>
          <w:sz w:val="28"/>
          <w:szCs w:val="28"/>
        </w:rPr>
        <w:t xml:space="preserve"> at all levels to give disabled people confidence in the judicial system, and is a matter we </w:t>
      </w:r>
      <w:r w:rsidRPr="000321DF">
        <w:rPr>
          <w:rFonts w:asciiTheme="minorHAnsi" w:eastAsia="Times New Roman" w:hAnsiTheme="minorHAnsi" w:cs="Arial"/>
          <w:color w:val="000000"/>
          <w:sz w:val="28"/>
          <w:szCs w:val="28"/>
        </w:rPr>
        <w:lastRenderedPageBreak/>
        <w:t>continue to challenge. The ‘ignorance’ of judges in even starting to understand the added issues of being disabled, which is clear in their failure to apply s146 when it is albeit rarely applied is a national disgrace and is clearly and substantially responsible for the failure of disabled people to bother to report cases given the decreasing chance of real justice. There is need for a new working party to look in some detail at aspects of reporting , charging and sentencing of DHC</w:t>
      </w:r>
      <w:r w:rsidR="00AA6F91">
        <w:rPr>
          <w:rFonts w:asciiTheme="minorHAnsi" w:eastAsia="Times New Roman" w:hAnsiTheme="minorHAnsi" w:cs="Arial"/>
          <w:color w:val="000000"/>
          <w:sz w:val="28"/>
          <w:szCs w:val="28"/>
        </w:rPr>
        <w:t>, at a time when we have a wake-</w:t>
      </w:r>
      <w:r w:rsidRPr="000321DF">
        <w:rPr>
          <w:rFonts w:asciiTheme="minorHAnsi" w:eastAsia="Times New Roman" w:hAnsiTheme="minorHAnsi" w:cs="Arial"/>
          <w:color w:val="000000"/>
          <w:sz w:val="28"/>
          <w:szCs w:val="28"/>
        </w:rPr>
        <w:t>up call to the whole criminal justice system to step up the need to increase the number of prosecutions to reflect the seriousness of attacking all disabled people.</w:t>
      </w:r>
      <w:r w:rsidR="00AA6F91">
        <w:rPr>
          <w:rFonts w:asciiTheme="minorHAnsi" w:eastAsia="Times New Roman" w:hAnsiTheme="minorHAnsi" w:cs="Arial"/>
          <w:color w:val="000000"/>
          <w:sz w:val="28"/>
          <w:szCs w:val="28"/>
        </w:rPr>
        <w:t>"</w:t>
      </w:r>
    </w:p>
    <w:p w:rsidR="00AA6F91" w:rsidRDefault="00AA6F91" w:rsidP="00E076C6">
      <w:pPr>
        <w:rPr>
          <w:rFonts w:asciiTheme="minorHAnsi" w:eastAsia="Times New Roman" w:hAnsiTheme="minorHAnsi" w:cs="Arial"/>
          <w:color w:val="000000"/>
          <w:sz w:val="28"/>
          <w:szCs w:val="28"/>
        </w:rPr>
      </w:pPr>
    </w:p>
    <w:p w:rsidR="00AA6F91" w:rsidRPr="00A10611" w:rsidRDefault="00A10611" w:rsidP="00AA6F91">
      <w:pPr>
        <w:rPr>
          <w:rFonts w:asciiTheme="minorHAnsi" w:hAnsiTheme="minorHAnsi"/>
          <w:sz w:val="28"/>
          <w:szCs w:val="28"/>
        </w:rPr>
      </w:pPr>
      <w:r>
        <w:rPr>
          <w:rFonts w:asciiTheme="minorHAnsi" w:eastAsia="Times New Roman" w:hAnsiTheme="minorHAnsi"/>
          <w:sz w:val="28"/>
          <w:szCs w:val="28"/>
        </w:rPr>
        <w:t>About</w:t>
      </w:r>
      <w:r w:rsidR="00AA6F91" w:rsidRPr="00A10611">
        <w:rPr>
          <w:rFonts w:asciiTheme="minorHAnsi" w:eastAsia="Times New Roman" w:hAnsiTheme="minorHAnsi"/>
          <w:sz w:val="28"/>
          <w:szCs w:val="28"/>
        </w:rPr>
        <w:t xml:space="preserve"> the recently published Home Office Statistical Bulletin, </w:t>
      </w:r>
      <w:r>
        <w:rPr>
          <w:rFonts w:asciiTheme="minorHAnsi" w:eastAsia="Times New Roman" w:hAnsiTheme="minorHAnsi"/>
          <w:sz w:val="28"/>
          <w:szCs w:val="28"/>
        </w:rPr>
        <w:t>'</w:t>
      </w:r>
      <w:r w:rsidR="00AA6F91" w:rsidRPr="00A10611">
        <w:rPr>
          <w:rFonts w:asciiTheme="minorHAnsi" w:eastAsia="Times New Roman" w:hAnsiTheme="minorHAnsi"/>
          <w:sz w:val="28"/>
          <w:szCs w:val="28"/>
        </w:rPr>
        <w:t>Hate Crimes England and Wales 2013/14</w:t>
      </w:r>
      <w:r>
        <w:rPr>
          <w:rFonts w:asciiTheme="minorHAnsi" w:eastAsia="Times New Roman" w:hAnsiTheme="minorHAnsi"/>
          <w:sz w:val="28"/>
          <w:szCs w:val="28"/>
        </w:rPr>
        <w:t>'</w:t>
      </w:r>
      <w:r w:rsidR="00AA6F91" w:rsidRPr="00A10611">
        <w:rPr>
          <w:rFonts w:asciiTheme="minorHAnsi" w:eastAsia="Times New Roman" w:hAnsiTheme="minorHAnsi"/>
          <w:sz w:val="28"/>
          <w:szCs w:val="28"/>
        </w:rPr>
        <w:t xml:space="preserve">; </w:t>
      </w:r>
      <w:r w:rsidR="00AA6F91" w:rsidRPr="00A10611">
        <w:rPr>
          <w:rFonts w:asciiTheme="minorHAnsi" w:hAnsiTheme="minorHAnsi"/>
          <w:sz w:val="28"/>
          <w:szCs w:val="28"/>
        </w:rPr>
        <w:t>The disabled crossbench peer Baroness [</w:t>
      </w:r>
      <w:proofErr w:type="spellStart"/>
      <w:r w:rsidR="00AA6F91" w:rsidRPr="00A10611">
        <w:rPr>
          <w:rFonts w:asciiTheme="minorHAnsi" w:hAnsiTheme="minorHAnsi"/>
          <w:sz w:val="28"/>
          <w:szCs w:val="28"/>
        </w:rPr>
        <w:t>Tanni</w:t>
      </w:r>
      <w:proofErr w:type="spellEnd"/>
      <w:r w:rsidR="00AA6F91" w:rsidRPr="00A10611">
        <w:rPr>
          <w:rFonts w:asciiTheme="minorHAnsi" w:hAnsiTheme="minorHAnsi"/>
          <w:sz w:val="28"/>
          <w:szCs w:val="28"/>
        </w:rPr>
        <w:t>] Grey-Thompson said the figures were “worrying” and that she would be “really surprised” if there were only three disability hate crimes in the whole of a police area in one year.</w:t>
      </w:r>
    </w:p>
    <w:p w:rsidR="00AA6F91" w:rsidRPr="00AA6F91" w:rsidRDefault="00AA6F91" w:rsidP="00AA6F91">
      <w:pPr>
        <w:rPr>
          <w:rFonts w:asciiTheme="minorHAnsi" w:hAnsiTheme="minorHAnsi"/>
          <w:sz w:val="28"/>
          <w:szCs w:val="28"/>
        </w:rPr>
      </w:pPr>
    </w:p>
    <w:p w:rsidR="00AA6F91" w:rsidRPr="00AA6F91" w:rsidRDefault="00AA6F91" w:rsidP="00AA6F91">
      <w:pPr>
        <w:rPr>
          <w:rFonts w:asciiTheme="minorHAnsi" w:hAnsiTheme="minorHAnsi"/>
          <w:sz w:val="28"/>
          <w:szCs w:val="28"/>
        </w:rPr>
      </w:pPr>
      <w:r w:rsidRPr="00AA6F91">
        <w:rPr>
          <w:rFonts w:asciiTheme="minorHAnsi" w:hAnsiTheme="minorHAnsi"/>
          <w:sz w:val="28"/>
          <w:szCs w:val="28"/>
        </w:rPr>
        <w:t>She said she believed part of the problem was that disabled people become accustomed to the “day-to-day grind” of lower-level discrimination, so that when they are the victim of a hate crime, they do not believe it is worth reporting and just think: “Why bother?”</w:t>
      </w:r>
    </w:p>
    <w:p w:rsidR="00AA6F91" w:rsidRPr="00AA6F91" w:rsidRDefault="00AA6F91" w:rsidP="00AA6F91">
      <w:pPr>
        <w:rPr>
          <w:rFonts w:asciiTheme="minorHAnsi" w:hAnsiTheme="minorHAnsi"/>
          <w:sz w:val="28"/>
          <w:szCs w:val="28"/>
        </w:rPr>
      </w:pPr>
    </w:p>
    <w:p w:rsidR="00AA6F91" w:rsidRPr="00AA6F91" w:rsidRDefault="00AA6F91" w:rsidP="00AA6F91">
      <w:pPr>
        <w:rPr>
          <w:rFonts w:asciiTheme="minorHAnsi" w:hAnsiTheme="minorHAnsi"/>
          <w:sz w:val="28"/>
          <w:szCs w:val="28"/>
        </w:rPr>
      </w:pPr>
      <w:r>
        <w:rPr>
          <w:rFonts w:asciiTheme="minorHAnsi" w:hAnsiTheme="minorHAnsi"/>
          <w:sz w:val="28"/>
          <w:szCs w:val="28"/>
          <w:shd w:val="clear" w:color="auto" w:fill="FFFFFF"/>
        </w:rPr>
        <w:t>Sh</w:t>
      </w:r>
      <w:r w:rsidRPr="00AA6F91">
        <w:rPr>
          <w:rFonts w:asciiTheme="minorHAnsi" w:hAnsiTheme="minorHAnsi"/>
          <w:sz w:val="28"/>
          <w:szCs w:val="28"/>
          <w:shd w:val="clear" w:color="auto" w:fill="FFFFFF"/>
        </w:rPr>
        <w:t>e also urged disabled people to report hate crimes by calling their local force on 101 or by using</w:t>
      </w:r>
      <w:r w:rsidRPr="00AA6F91">
        <w:rPr>
          <w:rStyle w:val="apple-converted-space"/>
          <w:rFonts w:asciiTheme="minorHAnsi" w:hAnsiTheme="minorHAnsi" w:cs="Arial"/>
          <w:color w:val="000000"/>
          <w:sz w:val="28"/>
          <w:szCs w:val="28"/>
          <w:shd w:val="clear" w:color="auto" w:fill="FFFFFF"/>
        </w:rPr>
        <w:t> </w:t>
      </w:r>
      <w:hyperlink r:id="rId6" w:history="1">
        <w:r w:rsidRPr="00AA6F91">
          <w:rPr>
            <w:rStyle w:val="Hyperlink"/>
            <w:rFonts w:asciiTheme="minorHAnsi" w:hAnsiTheme="minorHAnsi" w:cs="Arial"/>
            <w:color w:val="F0332A"/>
            <w:sz w:val="28"/>
            <w:szCs w:val="28"/>
            <w:shd w:val="clear" w:color="auto" w:fill="FFFFFF"/>
          </w:rPr>
          <w:t>the True Vision website</w:t>
        </w:r>
      </w:hyperlink>
      <w:r w:rsidRPr="00AA6F91">
        <w:rPr>
          <w:rFonts w:asciiTheme="minorHAnsi" w:hAnsiTheme="minorHAnsi"/>
          <w:sz w:val="28"/>
          <w:szCs w:val="28"/>
          <w:shd w:val="clear" w:color="auto" w:fill="FFFFFF"/>
        </w:rPr>
        <w:t>.</w:t>
      </w:r>
      <w:r w:rsidR="00A10611">
        <w:rPr>
          <w:rFonts w:asciiTheme="minorHAnsi" w:hAnsiTheme="minorHAnsi"/>
          <w:sz w:val="28"/>
          <w:szCs w:val="28"/>
          <w:shd w:val="clear" w:color="auto" w:fill="FFFFFF"/>
        </w:rPr>
        <w:t xml:space="preserve"> But please, if you believe that you are in imminent danger, see a crime taking place, or believe that someone else is in danger please call 999!</w:t>
      </w:r>
    </w:p>
    <w:p w:rsidR="00CE343B" w:rsidRPr="000321DF" w:rsidRDefault="00CE343B" w:rsidP="009D08C1">
      <w:pPr>
        <w:rPr>
          <w:rFonts w:asciiTheme="minorHAnsi" w:hAnsiTheme="minorHAnsi"/>
          <w:sz w:val="28"/>
          <w:szCs w:val="28"/>
        </w:rPr>
      </w:pPr>
    </w:p>
    <w:p w:rsidR="00BE0E07" w:rsidRPr="000321DF" w:rsidRDefault="00A10611" w:rsidP="009D08C1">
      <w:pPr>
        <w:rPr>
          <w:rFonts w:asciiTheme="minorHAnsi" w:hAnsiTheme="minorHAnsi"/>
          <w:sz w:val="28"/>
          <w:szCs w:val="28"/>
        </w:rPr>
      </w:pPr>
      <w:r>
        <w:rPr>
          <w:rFonts w:asciiTheme="minorHAnsi" w:hAnsiTheme="minorHAnsi"/>
          <w:sz w:val="28"/>
          <w:szCs w:val="28"/>
        </w:rPr>
        <w:t>Negative stereotyping in the media of d</w:t>
      </w:r>
      <w:r w:rsidR="00AA6F91">
        <w:rPr>
          <w:rFonts w:asciiTheme="minorHAnsi" w:hAnsiTheme="minorHAnsi"/>
          <w:sz w:val="28"/>
          <w:szCs w:val="28"/>
        </w:rPr>
        <w:t xml:space="preserve">isabled </w:t>
      </w:r>
      <w:r>
        <w:rPr>
          <w:rFonts w:asciiTheme="minorHAnsi" w:hAnsiTheme="minorHAnsi"/>
          <w:sz w:val="28"/>
          <w:szCs w:val="28"/>
        </w:rPr>
        <w:t>p</w:t>
      </w:r>
      <w:r w:rsidR="00AA6F91">
        <w:rPr>
          <w:rFonts w:asciiTheme="minorHAnsi" w:hAnsiTheme="minorHAnsi"/>
          <w:sz w:val="28"/>
          <w:szCs w:val="28"/>
        </w:rPr>
        <w:t>eople</w:t>
      </w:r>
      <w:r w:rsidR="00CE343B" w:rsidRPr="000321DF">
        <w:rPr>
          <w:rFonts w:asciiTheme="minorHAnsi" w:hAnsiTheme="minorHAnsi"/>
          <w:sz w:val="28"/>
          <w:szCs w:val="28"/>
        </w:rPr>
        <w:t xml:space="preserve"> adds to misunderstanding and fuels prejudice. The rhetoric used by this Government of scrounger, lazy and latterly 'of less worth' has added </w:t>
      </w:r>
      <w:r>
        <w:rPr>
          <w:rFonts w:asciiTheme="minorHAnsi" w:hAnsiTheme="minorHAnsi"/>
          <w:sz w:val="28"/>
          <w:szCs w:val="28"/>
        </w:rPr>
        <w:t>to the vocabulary used against d</w:t>
      </w:r>
      <w:r w:rsidR="00AA6F91">
        <w:rPr>
          <w:rFonts w:asciiTheme="minorHAnsi" w:hAnsiTheme="minorHAnsi"/>
          <w:sz w:val="28"/>
          <w:szCs w:val="28"/>
        </w:rPr>
        <w:t xml:space="preserve">isabled </w:t>
      </w:r>
      <w:r>
        <w:rPr>
          <w:rFonts w:asciiTheme="minorHAnsi" w:hAnsiTheme="minorHAnsi"/>
          <w:sz w:val="28"/>
          <w:szCs w:val="28"/>
        </w:rPr>
        <w:t>p</w:t>
      </w:r>
      <w:r w:rsidR="00053A4B">
        <w:rPr>
          <w:rFonts w:asciiTheme="minorHAnsi" w:hAnsiTheme="minorHAnsi"/>
          <w:sz w:val="28"/>
          <w:szCs w:val="28"/>
        </w:rPr>
        <w:t xml:space="preserve">eople; this is covered well by Paul </w:t>
      </w:r>
      <w:proofErr w:type="spellStart"/>
      <w:r w:rsidR="00053A4B">
        <w:rPr>
          <w:rFonts w:asciiTheme="minorHAnsi" w:hAnsiTheme="minorHAnsi"/>
          <w:sz w:val="28"/>
          <w:szCs w:val="28"/>
        </w:rPr>
        <w:t>Dodenhoff</w:t>
      </w:r>
      <w:proofErr w:type="spellEnd"/>
      <w:r w:rsidR="00053A4B">
        <w:rPr>
          <w:rFonts w:asciiTheme="minorHAnsi" w:hAnsiTheme="minorHAnsi"/>
          <w:sz w:val="28"/>
          <w:szCs w:val="28"/>
        </w:rPr>
        <w:t xml:space="preserve"> in his recent publication 'Hidden Hate, Why We Continue To Fail Disabled People' and a viewpoint with which I tend to agree. The rhetoric</w:t>
      </w:r>
      <w:r w:rsidR="0016279B" w:rsidRPr="000321DF">
        <w:rPr>
          <w:rFonts w:asciiTheme="minorHAnsi" w:hAnsiTheme="minorHAnsi"/>
          <w:sz w:val="28"/>
          <w:szCs w:val="28"/>
        </w:rPr>
        <w:t xml:space="preserve"> </w:t>
      </w:r>
      <w:r w:rsidR="00CE343B" w:rsidRPr="000321DF">
        <w:rPr>
          <w:rFonts w:asciiTheme="minorHAnsi" w:hAnsiTheme="minorHAnsi"/>
          <w:sz w:val="28"/>
          <w:szCs w:val="28"/>
        </w:rPr>
        <w:t>has not caused an</w:t>
      </w:r>
      <w:r w:rsidR="00EA5527" w:rsidRPr="000321DF">
        <w:rPr>
          <w:rFonts w:asciiTheme="minorHAnsi" w:hAnsiTheme="minorHAnsi"/>
          <w:sz w:val="28"/>
          <w:szCs w:val="28"/>
        </w:rPr>
        <w:t xml:space="preserve"> actual</w:t>
      </w:r>
      <w:r w:rsidR="00CE343B" w:rsidRPr="000321DF">
        <w:rPr>
          <w:rFonts w:asciiTheme="minorHAnsi" w:hAnsiTheme="minorHAnsi"/>
          <w:sz w:val="28"/>
          <w:szCs w:val="28"/>
        </w:rPr>
        <w:t xml:space="preserve"> increase in incidents per say. DHC has been with us since the beginning of history.</w:t>
      </w:r>
      <w:r w:rsidR="002A05B3" w:rsidRPr="000321DF">
        <w:rPr>
          <w:rFonts w:asciiTheme="minorHAnsi" w:hAnsiTheme="minorHAnsi"/>
          <w:sz w:val="28"/>
          <w:szCs w:val="28"/>
        </w:rPr>
        <w:t xml:space="preserve"> Everyone's work has seen an </w:t>
      </w:r>
      <w:r w:rsidR="002A05B3" w:rsidRPr="000321DF">
        <w:rPr>
          <w:rFonts w:asciiTheme="minorHAnsi" w:hAnsiTheme="minorHAnsi"/>
          <w:b/>
          <w:sz w:val="28"/>
          <w:szCs w:val="28"/>
        </w:rPr>
        <w:t>increase in reporting</w:t>
      </w:r>
      <w:r w:rsidR="00AA6F91">
        <w:rPr>
          <w:rFonts w:asciiTheme="minorHAnsi" w:hAnsiTheme="minorHAnsi"/>
          <w:sz w:val="28"/>
          <w:szCs w:val="28"/>
        </w:rPr>
        <w:t xml:space="preserve">. It is </w:t>
      </w:r>
      <w:r w:rsidR="00B54DBE">
        <w:rPr>
          <w:rFonts w:asciiTheme="minorHAnsi" w:hAnsiTheme="minorHAnsi"/>
          <w:sz w:val="28"/>
          <w:szCs w:val="28"/>
        </w:rPr>
        <w:t xml:space="preserve">this </w:t>
      </w:r>
      <w:r w:rsidR="002A05B3" w:rsidRPr="000321DF">
        <w:rPr>
          <w:rFonts w:asciiTheme="minorHAnsi" w:hAnsiTheme="minorHAnsi"/>
          <w:sz w:val="28"/>
          <w:szCs w:val="28"/>
        </w:rPr>
        <w:t>confidence in repor</w:t>
      </w:r>
      <w:r w:rsidR="00AA6F91">
        <w:rPr>
          <w:rFonts w:asciiTheme="minorHAnsi" w:hAnsiTheme="minorHAnsi"/>
          <w:sz w:val="28"/>
          <w:szCs w:val="28"/>
        </w:rPr>
        <w:t>ting that we need to build</w:t>
      </w:r>
      <w:r w:rsidR="00EA5527" w:rsidRPr="000321DF">
        <w:rPr>
          <w:rFonts w:asciiTheme="minorHAnsi" w:hAnsiTheme="minorHAnsi"/>
          <w:sz w:val="28"/>
          <w:szCs w:val="28"/>
        </w:rPr>
        <w:t>.</w:t>
      </w:r>
      <w:r w:rsidR="002A05B3" w:rsidRPr="000321DF">
        <w:rPr>
          <w:rFonts w:asciiTheme="minorHAnsi" w:hAnsiTheme="minorHAnsi"/>
          <w:sz w:val="28"/>
          <w:szCs w:val="28"/>
        </w:rPr>
        <w:t xml:space="preserve"> </w:t>
      </w:r>
      <w:r w:rsidR="000A58C4" w:rsidRPr="000321DF">
        <w:rPr>
          <w:rFonts w:asciiTheme="minorHAnsi" w:hAnsiTheme="minorHAnsi"/>
          <w:sz w:val="28"/>
          <w:szCs w:val="28"/>
        </w:rPr>
        <w:t>There are barriers to achieving equal justice</w:t>
      </w:r>
      <w:r w:rsidR="00BE0E07" w:rsidRPr="000321DF">
        <w:rPr>
          <w:rFonts w:asciiTheme="minorHAnsi" w:hAnsiTheme="minorHAnsi"/>
          <w:sz w:val="28"/>
          <w:szCs w:val="28"/>
        </w:rPr>
        <w:t>.</w:t>
      </w:r>
      <w:r w:rsidR="00EA5527" w:rsidRPr="000321DF">
        <w:rPr>
          <w:rFonts w:asciiTheme="minorHAnsi" w:hAnsiTheme="minorHAnsi"/>
          <w:sz w:val="28"/>
          <w:szCs w:val="28"/>
        </w:rPr>
        <w:t xml:space="preserve"> I see from today's agenda that the groups will be looking at this in more detail. </w:t>
      </w:r>
    </w:p>
    <w:p w:rsidR="00EA5527" w:rsidRPr="000321DF" w:rsidRDefault="00EA5527" w:rsidP="009D08C1">
      <w:pPr>
        <w:rPr>
          <w:rFonts w:asciiTheme="minorHAnsi" w:hAnsiTheme="minorHAnsi"/>
          <w:b/>
          <w:sz w:val="28"/>
          <w:szCs w:val="28"/>
        </w:rPr>
      </w:pPr>
    </w:p>
    <w:p w:rsidR="00BE0E07" w:rsidRPr="000321DF" w:rsidRDefault="00EA5527" w:rsidP="009D08C1">
      <w:pPr>
        <w:rPr>
          <w:rFonts w:asciiTheme="minorHAnsi" w:hAnsiTheme="minorHAnsi"/>
          <w:b/>
          <w:sz w:val="28"/>
          <w:szCs w:val="28"/>
        </w:rPr>
      </w:pPr>
      <w:r w:rsidRPr="000321DF">
        <w:rPr>
          <w:rFonts w:asciiTheme="minorHAnsi" w:hAnsiTheme="minorHAnsi"/>
          <w:b/>
          <w:sz w:val="28"/>
          <w:szCs w:val="28"/>
        </w:rPr>
        <w:t>W</w:t>
      </w:r>
      <w:r w:rsidR="00BE0E07" w:rsidRPr="000321DF">
        <w:rPr>
          <w:rFonts w:asciiTheme="minorHAnsi" w:hAnsiTheme="minorHAnsi"/>
          <w:b/>
          <w:sz w:val="28"/>
          <w:szCs w:val="28"/>
        </w:rPr>
        <w:t xml:space="preserve">e have to change </w:t>
      </w:r>
      <w:r w:rsidR="00F3474F" w:rsidRPr="000321DF">
        <w:rPr>
          <w:rFonts w:asciiTheme="minorHAnsi" w:hAnsiTheme="minorHAnsi"/>
          <w:b/>
          <w:sz w:val="28"/>
          <w:szCs w:val="28"/>
        </w:rPr>
        <w:t>the cu</w:t>
      </w:r>
      <w:r w:rsidR="00BE0E07" w:rsidRPr="000321DF">
        <w:rPr>
          <w:rFonts w:asciiTheme="minorHAnsi" w:hAnsiTheme="minorHAnsi"/>
          <w:b/>
          <w:sz w:val="28"/>
          <w:szCs w:val="28"/>
        </w:rPr>
        <w:t xml:space="preserve">lture that all too broadly </w:t>
      </w:r>
      <w:r w:rsidR="00A10611">
        <w:rPr>
          <w:rFonts w:asciiTheme="minorHAnsi" w:hAnsiTheme="minorHAnsi"/>
          <w:b/>
          <w:sz w:val="28"/>
          <w:szCs w:val="28"/>
        </w:rPr>
        <w:t>still exists from...</w:t>
      </w:r>
    </w:p>
    <w:p w:rsidR="00BE0E07" w:rsidRPr="000321DF" w:rsidRDefault="00BE0E07" w:rsidP="009D08C1">
      <w:pPr>
        <w:rPr>
          <w:rFonts w:asciiTheme="minorHAnsi" w:hAnsiTheme="minorHAnsi"/>
          <w:sz w:val="28"/>
          <w:szCs w:val="28"/>
        </w:rPr>
      </w:pPr>
    </w:p>
    <w:p w:rsidR="00BE0E07" w:rsidRPr="000321DF" w:rsidRDefault="00A10611" w:rsidP="009D08C1">
      <w:pPr>
        <w:rPr>
          <w:rFonts w:asciiTheme="minorHAnsi" w:hAnsiTheme="minorHAnsi"/>
          <w:sz w:val="28"/>
          <w:szCs w:val="28"/>
        </w:rPr>
      </w:pPr>
      <w:r>
        <w:rPr>
          <w:rFonts w:asciiTheme="minorHAnsi" w:hAnsiTheme="minorHAnsi"/>
          <w:sz w:val="28"/>
          <w:szCs w:val="28"/>
        </w:rPr>
        <w:t xml:space="preserve">... </w:t>
      </w:r>
      <w:r w:rsidR="00F3474F" w:rsidRPr="000321DF">
        <w:rPr>
          <w:rFonts w:asciiTheme="minorHAnsi" w:hAnsiTheme="minorHAnsi"/>
          <w:sz w:val="28"/>
          <w:szCs w:val="28"/>
        </w:rPr>
        <w:t>accepting the so called 'lower level' hate crimes such as name calling</w:t>
      </w:r>
      <w:r>
        <w:rPr>
          <w:rFonts w:asciiTheme="minorHAnsi" w:hAnsiTheme="minorHAnsi"/>
          <w:sz w:val="28"/>
          <w:szCs w:val="28"/>
        </w:rPr>
        <w:t xml:space="preserve"> and </w:t>
      </w:r>
      <w:proofErr w:type="spellStart"/>
      <w:r>
        <w:rPr>
          <w:rFonts w:asciiTheme="minorHAnsi" w:hAnsiTheme="minorHAnsi"/>
          <w:sz w:val="28"/>
          <w:szCs w:val="28"/>
        </w:rPr>
        <w:t>mickey</w:t>
      </w:r>
      <w:proofErr w:type="spellEnd"/>
      <w:r>
        <w:rPr>
          <w:rFonts w:asciiTheme="minorHAnsi" w:hAnsiTheme="minorHAnsi"/>
          <w:sz w:val="28"/>
          <w:szCs w:val="28"/>
        </w:rPr>
        <w:t xml:space="preserve"> taking;</w:t>
      </w:r>
      <w:r w:rsidR="00EA5527" w:rsidRPr="000321DF">
        <w:rPr>
          <w:rFonts w:asciiTheme="minorHAnsi" w:hAnsiTheme="minorHAnsi"/>
          <w:sz w:val="28"/>
          <w:szCs w:val="28"/>
        </w:rPr>
        <w:t xml:space="preserve"> you know those jokes that are onl</w:t>
      </w:r>
      <w:r>
        <w:rPr>
          <w:rFonts w:asciiTheme="minorHAnsi" w:hAnsiTheme="minorHAnsi"/>
          <w:sz w:val="28"/>
          <w:szCs w:val="28"/>
        </w:rPr>
        <w:t>y funny from just the one perspective? Take</w:t>
      </w:r>
      <w:r w:rsidR="00EA5527" w:rsidRPr="000321DF">
        <w:rPr>
          <w:rFonts w:asciiTheme="minorHAnsi" w:hAnsiTheme="minorHAnsi"/>
          <w:sz w:val="28"/>
          <w:szCs w:val="28"/>
        </w:rPr>
        <w:t xml:space="preserve"> this</w:t>
      </w:r>
      <w:r>
        <w:rPr>
          <w:rFonts w:asciiTheme="minorHAnsi" w:hAnsiTheme="minorHAnsi"/>
          <w:sz w:val="28"/>
          <w:szCs w:val="28"/>
        </w:rPr>
        <w:t xml:space="preserve"> away from the</w:t>
      </w:r>
      <w:r w:rsidR="00F3474F" w:rsidRPr="000321DF">
        <w:rPr>
          <w:rFonts w:asciiTheme="minorHAnsi" w:hAnsiTheme="minorHAnsi"/>
          <w:sz w:val="28"/>
          <w:szCs w:val="28"/>
        </w:rPr>
        <w:t xml:space="preserve"> misguided belief that this is OK and is </w:t>
      </w:r>
      <w:r w:rsidR="00EA5527" w:rsidRPr="000321DF">
        <w:rPr>
          <w:rFonts w:asciiTheme="minorHAnsi" w:hAnsiTheme="minorHAnsi"/>
          <w:sz w:val="28"/>
          <w:szCs w:val="28"/>
        </w:rPr>
        <w:t xml:space="preserve">just </w:t>
      </w:r>
      <w:r w:rsidR="00F3474F" w:rsidRPr="000321DF">
        <w:rPr>
          <w:rFonts w:asciiTheme="minorHAnsi" w:hAnsiTheme="minorHAnsi"/>
          <w:sz w:val="28"/>
          <w:szCs w:val="28"/>
        </w:rPr>
        <w:t xml:space="preserve">'part of the deal of being a disabled person' </w:t>
      </w:r>
      <w:r>
        <w:rPr>
          <w:rFonts w:asciiTheme="minorHAnsi" w:hAnsiTheme="minorHAnsi"/>
          <w:sz w:val="28"/>
          <w:szCs w:val="28"/>
        </w:rPr>
        <w:t xml:space="preserve">firmly </w:t>
      </w:r>
      <w:r w:rsidR="00AA6F91">
        <w:rPr>
          <w:rFonts w:asciiTheme="minorHAnsi" w:hAnsiTheme="minorHAnsi"/>
          <w:sz w:val="28"/>
          <w:szCs w:val="28"/>
        </w:rPr>
        <w:t xml:space="preserve">over </w:t>
      </w:r>
      <w:r>
        <w:rPr>
          <w:rFonts w:asciiTheme="minorHAnsi" w:hAnsiTheme="minorHAnsi"/>
          <w:sz w:val="28"/>
          <w:szCs w:val="28"/>
        </w:rPr>
        <w:t xml:space="preserve">to </w:t>
      </w:r>
      <w:r w:rsidRPr="000321DF">
        <w:rPr>
          <w:rFonts w:asciiTheme="minorHAnsi" w:hAnsiTheme="minorHAnsi"/>
          <w:sz w:val="28"/>
          <w:szCs w:val="28"/>
        </w:rPr>
        <w:t>placing it where it belongs</w:t>
      </w:r>
      <w:r>
        <w:rPr>
          <w:rFonts w:asciiTheme="minorHAnsi" w:hAnsiTheme="minorHAnsi"/>
          <w:sz w:val="28"/>
          <w:szCs w:val="28"/>
        </w:rPr>
        <w:t>...</w:t>
      </w:r>
    </w:p>
    <w:p w:rsidR="00BE0E07" w:rsidRPr="000321DF" w:rsidRDefault="00BE0E07" w:rsidP="009D08C1">
      <w:pPr>
        <w:rPr>
          <w:rFonts w:asciiTheme="minorHAnsi" w:hAnsiTheme="minorHAnsi"/>
          <w:sz w:val="28"/>
          <w:szCs w:val="28"/>
        </w:rPr>
      </w:pPr>
    </w:p>
    <w:p w:rsidR="00A10611" w:rsidRDefault="00A10611" w:rsidP="009D08C1">
      <w:pPr>
        <w:rPr>
          <w:rFonts w:asciiTheme="minorHAnsi" w:hAnsiTheme="minorHAnsi"/>
          <w:sz w:val="28"/>
          <w:szCs w:val="28"/>
        </w:rPr>
      </w:pPr>
      <w:r>
        <w:rPr>
          <w:rFonts w:asciiTheme="minorHAnsi" w:hAnsiTheme="minorHAnsi"/>
          <w:sz w:val="28"/>
          <w:szCs w:val="28"/>
        </w:rPr>
        <w:t xml:space="preserve">... to </w:t>
      </w:r>
      <w:r w:rsidR="00AA6F91">
        <w:rPr>
          <w:rFonts w:asciiTheme="minorHAnsi" w:hAnsiTheme="minorHAnsi"/>
          <w:sz w:val="28"/>
          <w:szCs w:val="28"/>
        </w:rPr>
        <w:t xml:space="preserve">where we </w:t>
      </w:r>
      <w:r w:rsidR="00EA5527" w:rsidRPr="000321DF">
        <w:rPr>
          <w:rFonts w:asciiTheme="minorHAnsi" w:hAnsiTheme="minorHAnsi"/>
          <w:sz w:val="28"/>
          <w:szCs w:val="28"/>
        </w:rPr>
        <w:t>and</w:t>
      </w:r>
      <w:r w:rsidR="00BE0E07" w:rsidRPr="000321DF">
        <w:rPr>
          <w:rFonts w:asciiTheme="minorHAnsi" w:hAnsiTheme="minorHAnsi"/>
          <w:sz w:val="28"/>
          <w:szCs w:val="28"/>
        </w:rPr>
        <w:t xml:space="preserve"> </w:t>
      </w:r>
      <w:r w:rsidR="00EA5527" w:rsidRPr="000321DF">
        <w:rPr>
          <w:rFonts w:asciiTheme="minorHAnsi" w:hAnsiTheme="minorHAnsi"/>
          <w:sz w:val="28"/>
          <w:szCs w:val="28"/>
        </w:rPr>
        <w:t>our communiti</w:t>
      </w:r>
      <w:r w:rsidR="00AA6F91">
        <w:rPr>
          <w:rFonts w:asciiTheme="minorHAnsi" w:hAnsiTheme="minorHAnsi"/>
          <w:sz w:val="28"/>
          <w:szCs w:val="28"/>
        </w:rPr>
        <w:t>es know</w:t>
      </w:r>
      <w:r w:rsidR="00EA5527" w:rsidRPr="000321DF">
        <w:rPr>
          <w:rFonts w:asciiTheme="minorHAnsi" w:hAnsiTheme="minorHAnsi"/>
          <w:sz w:val="28"/>
          <w:szCs w:val="28"/>
        </w:rPr>
        <w:t xml:space="preserve"> that</w:t>
      </w:r>
      <w:r w:rsidR="00BE0E07" w:rsidRPr="000321DF">
        <w:rPr>
          <w:rFonts w:asciiTheme="minorHAnsi" w:hAnsiTheme="minorHAnsi"/>
          <w:sz w:val="28"/>
          <w:szCs w:val="28"/>
        </w:rPr>
        <w:t xml:space="preserve"> </w:t>
      </w:r>
      <w:r w:rsidR="00BE0E07" w:rsidRPr="000321DF">
        <w:rPr>
          <w:rFonts w:asciiTheme="minorHAnsi" w:hAnsiTheme="minorHAnsi"/>
          <w:b/>
          <w:sz w:val="28"/>
          <w:szCs w:val="28"/>
        </w:rPr>
        <w:t>'this is definitely NOT OK'</w:t>
      </w:r>
      <w:r>
        <w:rPr>
          <w:rFonts w:asciiTheme="minorHAnsi" w:hAnsiTheme="minorHAnsi"/>
          <w:sz w:val="28"/>
          <w:szCs w:val="28"/>
        </w:rPr>
        <w:t>. We change</w:t>
      </w:r>
      <w:r w:rsidR="00EA5527" w:rsidRPr="000321DF">
        <w:rPr>
          <w:rFonts w:asciiTheme="minorHAnsi" w:hAnsiTheme="minorHAnsi"/>
          <w:sz w:val="28"/>
          <w:szCs w:val="28"/>
        </w:rPr>
        <w:t xml:space="preserve"> the </w:t>
      </w:r>
      <w:r w:rsidR="00BE0E07" w:rsidRPr="000321DF">
        <w:rPr>
          <w:rFonts w:asciiTheme="minorHAnsi" w:hAnsiTheme="minorHAnsi"/>
          <w:sz w:val="28"/>
          <w:szCs w:val="28"/>
        </w:rPr>
        <w:t>mindset</w:t>
      </w:r>
      <w:r>
        <w:rPr>
          <w:rFonts w:asciiTheme="minorHAnsi" w:hAnsiTheme="minorHAnsi"/>
          <w:sz w:val="28"/>
          <w:szCs w:val="28"/>
        </w:rPr>
        <w:t>, and get</w:t>
      </w:r>
      <w:r w:rsidR="00CE343B" w:rsidRPr="000321DF">
        <w:rPr>
          <w:rFonts w:asciiTheme="minorHAnsi" w:hAnsiTheme="minorHAnsi"/>
          <w:sz w:val="28"/>
          <w:szCs w:val="28"/>
        </w:rPr>
        <w:t xml:space="preserve"> associated</w:t>
      </w:r>
      <w:r w:rsidR="00EA5527" w:rsidRPr="000321DF">
        <w:rPr>
          <w:rFonts w:asciiTheme="minorHAnsi" w:hAnsiTheme="minorHAnsi"/>
          <w:sz w:val="28"/>
          <w:szCs w:val="28"/>
        </w:rPr>
        <w:t xml:space="preserve"> further</w:t>
      </w:r>
      <w:r w:rsidR="00CE343B" w:rsidRPr="000321DF">
        <w:rPr>
          <w:rFonts w:asciiTheme="minorHAnsi" w:hAnsiTheme="minorHAnsi"/>
          <w:sz w:val="28"/>
          <w:szCs w:val="28"/>
        </w:rPr>
        <w:t xml:space="preserve"> actions</w:t>
      </w:r>
      <w:r w:rsidR="00BE0E07" w:rsidRPr="000321DF">
        <w:rPr>
          <w:rFonts w:asciiTheme="minorHAnsi" w:hAnsiTheme="minorHAnsi"/>
          <w:sz w:val="28"/>
          <w:szCs w:val="28"/>
        </w:rPr>
        <w:t xml:space="preserve">. </w:t>
      </w:r>
    </w:p>
    <w:p w:rsidR="00A10611" w:rsidRDefault="00A10611" w:rsidP="009D08C1">
      <w:pPr>
        <w:rPr>
          <w:rFonts w:asciiTheme="minorHAnsi" w:hAnsiTheme="minorHAnsi"/>
          <w:sz w:val="28"/>
          <w:szCs w:val="28"/>
        </w:rPr>
      </w:pPr>
    </w:p>
    <w:p w:rsidR="00F3474F" w:rsidRPr="000321DF" w:rsidRDefault="00BE0E07" w:rsidP="009D08C1">
      <w:pPr>
        <w:rPr>
          <w:rFonts w:asciiTheme="minorHAnsi" w:hAnsiTheme="minorHAnsi"/>
          <w:sz w:val="28"/>
          <w:szCs w:val="28"/>
        </w:rPr>
      </w:pPr>
      <w:r w:rsidRPr="000321DF">
        <w:rPr>
          <w:rFonts w:asciiTheme="minorHAnsi" w:hAnsiTheme="minorHAnsi"/>
          <w:sz w:val="28"/>
          <w:szCs w:val="28"/>
        </w:rPr>
        <w:t>D</w:t>
      </w:r>
      <w:r w:rsidR="00AA6F91">
        <w:rPr>
          <w:rFonts w:asciiTheme="minorHAnsi" w:hAnsiTheme="minorHAnsi"/>
          <w:sz w:val="28"/>
          <w:szCs w:val="28"/>
        </w:rPr>
        <w:t xml:space="preserve">isabled </w:t>
      </w:r>
      <w:r w:rsidRPr="000321DF">
        <w:rPr>
          <w:rFonts w:asciiTheme="minorHAnsi" w:hAnsiTheme="minorHAnsi"/>
          <w:sz w:val="28"/>
          <w:szCs w:val="28"/>
        </w:rPr>
        <w:t>P</w:t>
      </w:r>
      <w:r w:rsidR="00AA6F91">
        <w:rPr>
          <w:rFonts w:asciiTheme="minorHAnsi" w:hAnsiTheme="minorHAnsi"/>
          <w:sz w:val="28"/>
          <w:szCs w:val="28"/>
        </w:rPr>
        <w:t>eople</w:t>
      </w:r>
      <w:r w:rsidRPr="000321DF">
        <w:rPr>
          <w:rFonts w:asciiTheme="minorHAnsi" w:hAnsiTheme="minorHAnsi"/>
          <w:sz w:val="28"/>
          <w:szCs w:val="28"/>
        </w:rPr>
        <w:t xml:space="preserve"> and our organisations have a huge role</w:t>
      </w:r>
      <w:r w:rsidR="00AA6F91">
        <w:rPr>
          <w:rFonts w:asciiTheme="minorHAnsi" w:hAnsiTheme="minorHAnsi"/>
          <w:sz w:val="28"/>
          <w:szCs w:val="28"/>
        </w:rPr>
        <w:t xml:space="preserve"> to play</w:t>
      </w:r>
      <w:r w:rsidRPr="000321DF">
        <w:rPr>
          <w:rFonts w:asciiTheme="minorHAnsi" w:hAnsiTheme="minorHAnsi"/>
          <w:sz w:val="28"/>
          <w:szCs w:val="28"/>
        </w:rPr>
        <w:t xml:space="preserve"> here, in supporting others, awareness raising and joined-up working within our own netwo</w:t>
      </w:r>
      <w:r w:rsidR="00CE343B" w:rsidRPr="000321DF">
        <w:rPr>
          <w:rFonts w:asciiTheme="minorHAnsi" w:hAnsiTheme="minorHAnsi"/>
          <w:sz w:val="28"/>
          <w:szCs w:val="28"/>
        </w:rPr>
        <w:t xml:space="preserve">rks of disabled people, and </w:t>
      </w:r>
      <w:r w:rsidR="00AA6F91">
        <w:rPr>
          <w:rFonts w:asciiTheme="minorHAnsi" w:hAnsiTheme="minorHAnsi"/>
          <w:sz w:val="28"/>
          <w:szCs w:val="28"/>
        </w:rPr>
        <w:t xml:space="preserve">in </w:t>
      </w:r>
      <w:r w:rsidR="00CE343B" w:rsidRPr="000321DF">
        <w:rPr>
          <w:rFonts w:asciiTheme="minorHAnsi" w:hAnsiTheme="minorHAnsi"/>
          <w:sz w:val="28"/>
          <w:szCs w:val="28"/>
        </w:rPr>
        <w:t>other</w:t>
      </w:r>
      <w:r w:rsidR="00AA6F91">
        <w:rPr>
          <w:rFonts w:asciiTheme="minorHAnsi" w:hAnsiTheme="minorHAnsi"/>
          <w:sz w:val="28"/>
          <w:szCs w:val="28"/>
        </w:rPr>
        <w:t xml:space="preserve"> areas across</w:t>
      </w:r>
      <w:r w:rsidRPr="000321DF">
        <w:rPr>
          <w:rFonts w:asciiTheme="minorHAnsi" w:hAnsiTheme="minorHAnsi"/>
          <w:sz w:val="28"/>
          <w:szCs w:val="28"/>
        </w:rPr>
        <w:t xml:space="preserve"> the CJS and in education.</w:t>
      </w:r>
      <w:r w:rsidR="00EA5527" w:rsidRPr="000321DF">
        <w:rPr>
          <w:rFonts w:asciiTheme="minorHAnsi" w:hAnsiTheme="minorHAnsi"/>
          <w:sz w:val="28"/>
          <w:szCs w:val="28"/>
        </w:rPr>
        <w:t xml:space="preserve"> We have a huge wealth of </w:t>
      </w:r>
      <w:r w:rsidR="006547BB">
        <w:rPr>
          <w:rFonts w:asciiTheme="minorHAnsi" w:hAnsiTheme="minorHAnsi"/>
          <w:sz w:val="28"/>
          <w:szCs w:val="28"/>
        </w:rPr>
        <w:t xml:space="preserve">skills, </w:t>
      </w:r>
      <w:r w:rsidR="00EA5527" w:rsidRPr="000321DF">
        <w:rPr>
          <w:rFonts w:asciiTheme="minorHAnsi" w:hAnsiTheme="minorHAnsi"/>
          <w:sz w:val="28"/>
          <w:szCs w:val="28"/>
        </w:rPr>
        <w:t>knowledge and experience that we can offer to make positive changes.</w:t>
      </w:r>
    </w:p>
    <w:p w:rsidR="00CE343B" w:rsidRPr="000321DF" w:rsidRDefault="00CE343B" w:rsidP="009D08C1">
      <w:pPr>
        <w:rPr>
          <w:rFonts w:asciiTheme="minorHAnsi" w:hAnsiTheme="minorHAnsi"/>
          <w:sz w:val="28"/>
          <w:szCs w:val="28"/>
        </w:rPr>
      </w:pPr>
    </w:p>
    <w:p w:rsidR="00CE343B" w:rsidRPr="000321DF" w:rsidRDefault="00CE343B" w:rsidP="009D08C1">
      <w:pPr>
        <w:rPr>
          <w:rFonts w:asciiTheme="minorHAnsi" w:hAnsiTheme="minorHAnsi"/>
          <w:sz w:val="28"/>
          <w:szCs w:val="28"/>
        </w:rPr>
      </w:pPr>
      <w:r w:rsidRPr="000321DF">
        <w:rPr>
          <w:rFonts w:asciiTheme="minorHAnsi" w:hAnsiTheme="minorHAnsi"/>
          <w:sz w:val="28"/>
          <w:szCs w:val="28"/>
        </w:rPr>
        <w:t>We know and have seen how these</w:t>
      </w:r>
      <w:r w:rsidR="0016279B" w:rsidRPr="000321DF">
        <w:rPr>
          <w:rFonts w:asciiTheme="minorHAnsi" w:hAnsiTheme="minorHAnsi"/>
          <w:sz w:val="28"/>
          <w:szCs w:val="28"/>
        </w:rPr>
        <w:t xml:space="preserve"> so called </w:t>
      </w:r>
      <w:r w:rsidRPr="000321DF">
        <w:rPr>
          <w:rFonts w:asciiTheme="minorHAnsi" w:hAnsiTheme="minorHAnsi"/>
          <w:sz w:val="28"/>
          <w:szCs w:val="28"/>
        </w:rPr>
        <w:t>'lower level' crimes can and do escalate into much more severe c</w:t>
      </w:r>
      <w:r w:rsidR="0016279B" w:rsidRPr="000321DF">
        <w:rPr>
          <w:rFonts w:asciiTheme="minorHAnsi" w:hAnsiTheme="minorHAnsi"/>
          <w:sz w:val="28"/>
          <w:szCs w:val="28"/>
        </w:rPr>
        <w:t>rimes with devastating results</w:t>
      </w:r>
      <w:r w:rsidRPr="000321DF">
        <w:rPr>
          <w:rFonts w:asciiTheme="minorHAnsi" w:hAnsiTheme="minorHAnsi"/>
          <w:sz w:val="28"/>
          <w:szCs w:val="28"/>
        </w:rPr>
        <w:t>. You may have heard the term 'Mate Crim</w:t>
      </w:r>
      <w:r w:rsidR="00AA6F91">
        <w:rPr>
          <w:rFonts w:asciiTheme="minorHAnsi" w:hAnsiTheme="minorHAnsi"/>
          <w:sz w:val="28"/>
          <w:szCs w:val="28"/>
        </w:rPr>
        <w:t>e'. This is where a person is be</w:t>
      </w:r>
      <w:r w:rsidRPr="000321DF">
        <w:rPr>
          <w:rFonts w:asciiTheme="minorHAnsi" w:hAnsiTheme="minorHAnsi"/>
          <w:sz w:val="28"/>
          <w:szCs w:val="28"/>
        </w:rPr>
        <w:t>friended by a criminal seeking to draw a victim towards them in false friendship</w:t>
      </w:r>
      <w:r w:rsidR="00AA6F91">
        <w:rPr>
          <w:rFonts w:asciiTheme="minorHAnsi" w:hAnsiTheme="minorHAnsi"/>
          <w:sz w:val="28"/>
          <w:szCs w:val="28"/>
        </w:rPr>
        <w:t xml:space="preserve"> for personal </w:t>
      </w:r>
      <w:r w:rsidR="00EF405F" w:rsidRPr="000321DF">
        <w:rPr>
          <w:rFonts w:asciiTheme="minorHAnsi" w:hAnsiTheme="minorHAnsi"/>
          <w:sz w:val="28"/>
          <w:szCs w:val="28"/>
        </w:rPr>
        <w:t xml:space="preserve">gain. An example here are the </w:t>
      </w:r>
      <w:r w:rsidR="00550722">
        <w:rPr>
          <w:rFonts w:asciiTheme="minorHAnsi" w:hAnsiTheme="minorHAnsi"/>
          <w:sz w:val="28"/>
          <w:szCs w:val="28"/>
        </w:rPr>
        <w:t xml:space="preserve">so called </w:t>
      </w:r>
      <w:r w:rsidRPr="000321DF">
        <w:rPr>
          <w:rFonts w:asciiTheme="minorHAnsi" w:hAnsiTheme="minorHAnsi"/>
          <w:sz w:val="28"/>
          <w:szCs w:val="28"/>
        </w:rPr>
        <w:t xml:space="preserve">'Friday Friends'; </w:t>
      </w:r>
      <w:r w:rsidR="00EF405F" w:rsidRPr="000321DF">
        <w:rPr>
          <w:rFonts w:asciiTheme="minorHAnsi" w:hAnsiTheme="minorHAnsi"/>
          <w:sz w:val="28"/>
          <w:szCs w:val="28"/>
        </w:rPr>
        <w:t xml:space="preserve">'mates' who visit their victims every pay day; not to see nor support the person in friendship but rather to permanently borrow sums of money for their own use. Rarely repaid. </w:t>
      </w:r>
      <w:r w:rsidR="0016279B" w:rsidRPr="000321DF">
        <w:rPr>
          <w:rFonts w:asciiTheme="minorHAnsi" w:hAnsiTheme="minorHAnsi"/>
          <w:sz w:val="28"/>
          <w:szCs w:val="28"/>
        </w:rPr>
        <w:t>The pattern can build and build over time, becoming more severe</w:t>
      </w:r>
      <w:r w:rsidR="00550722">
        <w:rPr>
          <w:rFonts w:asciiTheme="minorHAnsi" w:hAnsiTheme="minorHAnsi"/>
          <w:sz w:val="28"/>
          <w:szCs w:val="28"/>
        </w:rPr>
        <w:t xml:space="preserve"> as time goes on. Sometimes other criminals join the Friday Friendship gang. The whole thing can snowball and end very badly for the victim.</w:t>
      </w:r>
      <w:r w:rsidR="00A725A8">
        <w:rPr>
          <w:rFonts w:asciiTheme="minorHAnsi" w:hAnsiTheme="minorHAnsi"/>
          <w:sz w:val="28"/>
          <w:szCs w:val="28"/>
        </w:rPr>
        <w:t xml:space="preserve"> </w:t>
      </w:r>
      <w:r w:rsidR="006547BB">
        <w:rPr>
          <w:rFonts w:asciiTheme="minorHAnsi" w:hAnsiTheme="minorHAnsi"/>
          <w:sz w:val="28"/>
          <w:szCs w:val="28"/>
        </w:rPr>
        <w:t xml:space="preserve">Journalist, Author and </w:t>
      </w:r>
      <w:r w:rsidR="00A725A8">
        <w:rPr>
          <w:rFonts w:asciiTheme="minorHAnsi" w:hAnsiTheme="minorHAnsi"/>
          <w:sz w:val="28"/>
          <w:szCs w:val="28"/>
        </w:rPr>
        <w:t xml:space="preserve">DHCN Co-ordinator Katharine </w:t>
      </w:r>
      <w:proofErr w:type="spellStart"/>
      <w:r w:rsidR="00A725A8">
        <w:rPr>
          <w:rFonts w:asciiTheme="minorHAnsi" w:hAnsiTheme="minorHAnsi"/>
          <w:sz w:val="28"/>
          <w:szCs w:val="28"/>
        </w:rPr>
        <w:t>Quarmby's</w:t>
      </w:r>
      <w:proofErr w:type="spellEnd"/>
      <w:r w:rsidR="00A725A8">
        <w:rPr>
          <w:rFonts w:asciiTheme="minorHAnsi" w:hAnsiTheme="minorHAnsi"/>
          <w:sz w:val="28"/>
          <w:szCs w:val="28"/>
        </w:rPr>
        <w:t xml:space="preserve"> book, </w:t>
      </w:r>
      <w:r w:rsidR="006547BB">
        <w:rPr>
          <w:rFonts w:asciiTheme="minorHAnsi" w:hAnsiTheme="minorHAnsi"/>
          <w:sz w:val="28"/>
          <w:szCs w:val="28"/>
        </w:rPr>
        <w:t>'Scapegoat, Why we are failing disabled p</w:t>
      </w:r>
      <w:r w:rsidR="00A725A8">
        <w:rPr>
          <w:rFonts w:asciiTheme="minorHAnsi" w:hAnsiTheme="minorHAnsi"/>
          <w:sz w:val="28"/>
          <w:szCs w:val="28"/>
        </w:rPr>
        <w:t>eople</w:t>
      </w:r>
      <w:r w:rsidR="006547BB">
        <w:rPr>
          <w:rFonts w:asciiTheme="minorHAnsi" w:hAnsiTheme="minorHAnsi"/>
          <w:sz w:val="28"/>
          <w:szCs w:val="28"/>
        </w:rPr>
        <w:t>'</w:t>
      </w:r>
      <w:r w:rsidR="00A725A8">
        <w:rPr>
          <w:rFonts w:asciiTheme="minorHAnsi" w:hAnsiTheme="minorHAnsi"/>
          <w:sz w:val="28"/>
          <w:szCs w:val="28"/>
        </w:rPr>
        <w:t>, Internationally acclaimed by Professor Tom Shakespear</w:t>
      </w:r>
      <w:r w:rsidR="006547BB">
        <w:rPr>
          <w:rFonts w:asciiTheme="minorHAnsi" w:hAnsiTheme="minorHAnsi"/>
          <w:sz w:val="28"/>
          <w:szCs w:val="28"/>
        </w:rPr>
        <w:t>e</w:t>
      </w:r>
      <w:r w:rsidR="00A725A8">
        <w:rPr>
          <w:rFonts w:asciiTheme="minorHAnsi" w:hAnsiTheme="minorHAnsi"/>
          <w:sz w:val="28"/>
          <w:szCs w:val="28"/>
        </w:rPr>
        <w:t xml:space="preserve"> </w:t>
      </w:r>
      <w:r w:rsidR="006547BB">
        <w:rPr>
          <w:rFonts w:asciiTheme="minorHAnsi" w:hAnsiTheme="minorHAnsi"/>
          <w:sz w:val="28"/>
          <w:szCs w:val="28"/>
        </w:rPr>
        <w:t xml:space="preserve">formerly </w:t>
      </w:r>
      <w:r w:rsidR="00A725A8">
        <w:rPr>
          <w:rFonts w:asciiTheme="minorHAnsi" w:hAnsiTheme="minorHAnsi"/>
          <w:sz w:val="28"/>
          <w:szCs w:val="28"/>
        </w:rPr>
        <w:t>of the World Health Organization evidences in detail how and why this</w:t>
      </w:r>
      <w:r w:rsidR="006547BB">
        <w:rPr>
          <w:rFonts w:asciiTheme="minorHAnsi" w:hAnsiTheme="minorHAnsi"/>
          <w:sz w:val="28"/>
          <w:szCs w:val="28"/>
        </w:rPr>
        <w:t xml:space="preserve"> and other DHC's happen</w:t>
      </w:r>
      <w:r w:rsidR="00A725A8">
        <w:rPr>
          <w:rFonts w:asciiTheme="minorHAnsi" w:hAnsiTheme="minorHAnsi"/>
          <w:sz w:val="28"/>
          <w:szCs w:val="28"/>
        </w:rPr>
        <w:t>. It is a harrowing but accessible read for anyone who would like to know more.</w:t>
      </w:r>
    </w:p>
    <w:p w:rsidR="00BE0E07" w:rsidRPr="000321DF" w:rsidRDefault="00BE0E07" w:rsidP="009D08C1">
      <w:pPr>
        <w:rPr>
          <w:rFonts w:asciiTheme="minorHAnsi" w:hAnsiTheme="minorHAnsi"/>
          <w:sz w:val="28"/>
          <w:szCs w:val="28"/>
        </w:rPr>
      </w:pPr>
    </w:p>
    <w:p w:rsidR="000F71EB" w:rsidRPr="000321DF" w:rsidRDefault="00550722" w:rsidP="009D08C1">
      <w:pPr>
        <w:rPr>
          <w:rFonts w:asciiTheme="minorHAnsi" w:hAnsiTheme="minorHAnsi"/>
          <w:sz w:val="28"/>
          <w:szCs w:val="28"/>
        </w:rPr>
      </w:pPr>
      <w:r>
        <w:rPr>
          <w:rFonts w:asciiTheme="minorHAnsi" w:hAnsiTheme="minorHAnsi"/>
          <w:sz w:val="28"/>
          <w:szCs w:val="28"/>
        </w:rPr>
        <w:t>Having got the hang of the idea that this</w:t>
      </w:r>
      <w:r w:rsidR="00A725A8">
        <w:rPr>
          <w:rFonts w:asciiTheme="minorHAnsi" w:hAnsiTheme="minorHAnsi"/>
          <w:sz w:val="28"/>
          <w:szCs w:val="28"/>
        </w:rPr>
        <w:t xml:space="preserve"> 'low level crime'</w:t>
      </w:r>
      <w:r>
        <w:rPr>
          <w:rFonts w:asciiTheme="minorHAnsi" w:hAnsiTheme="minorHAnsi"/>
          <w:sz w:val="28"/>
          <w:szCs w:val="28"/>
        </w:rPr>
        <w:t xml:space="preserve"> IS NOT OK, s</w:t>
      </w:r>
      <w:r w:rsidR="00EA5527" w:rsidRPr="000321DF">
        <w:rPr>
          <w:rFonts w:asciiTheme="minorHAnsi" w:hAnsiTheme="minorHAnsi"/>
          <w:sz w:val="28"/>
          <w:szCs w:val="28"/>
        </w:rPr>
        <w:t>ometimes we need to deal</w:t>
      </w:r>
      <w:r w:rsidR="00BE0E07" w:rsidRPr="000321DF">
        <w:rPr>
          <w:rFonts w:asciiTheme="minorHAnsi" w:hAnsiTheme="minorHAnsi"/>
          <w:sz w:val="28"/>
          <w:szCs w:val="28"/>
        </w:rPr>
        <w:t xml:space="preserve"> with the fear</w:t>
      </w:r>
      <w:r w:rsidR="006547BB">
        <w:rPr>
          <w:rFonts w:asciiTheme="minorHAnsi" w:hAnsiTheme="minorHAnsi"/>
          <w:sz w:val="28"/>
          <w:szCs w:val="28"/>
        </w:rPr>
        <w:t>s</w:t>
      </w:r>
      <w:r w:rsidR="00BE0E07" w:rsidRPr="000321DF">
        <w:rPr>
          <w:rFonts w:asciiTheme="minorHAnsi" w:hAnsiTheme="minorHAnsi"/>
          <w:sz w:val="28"/>
          <w:szCs w:val="28"/>
        </w:rPr>
        <w:t xml:space="preserve"> that in reporting 'things will </w:t>
      </w:r>
      <w:r>
        <w:rPr>
          <w:rFonts w:asciiTheme="minorHAnsi" w:hAnsiTheme="minorHAnsi"/>
          <w:sz w:val="28"/>
          <w:szCs w:val="28"/>
        </w:rPr>
        <w:t>just get worse</w:t>
      </w:r>
      <w:r w:rsidR="00BE0E07" w:rsidRPr="000321DF">
        <w:rPr>
          <w:rFonts w:asciiTheme="minorHAnsi" w:hAnsiTheme="minorHAnsi"/>
          <w:sz w:val="28"/>
          <w:szCs w:val="28"/>
        </w:rPr>
        <w:t>'</w:t>
      </w:r>
      <w:r w:rsidR="006547BB">
        <w:rPr>
          <w:rFonts w:asciiTheme="minorHAnsi" w:hAnsiTheme="minorHAnsi"/>
          <w:sz w:val="28"/>
          <w:szCs w:val="28"/>
        </w:rPr>
        <w:t>, and worries about 'What happens next 'How will I cope'</w:t>
      </w:r>
      <w:r w:rsidR="00BE0E07" w:rsidRPr="000321DF">
        <w:rPr>
          <w:rFonts w:asciiTheme="minorHAnsi" w:hAnsiTheme="minorHAnsi"/>
          <w:sz w:val="28"/>
          <w:szCs w:val="28"/>
        </w:rPr>
        <w:t xml:space="preserve">. Third party reporting centres play a role here. </w:t>
      </w:r>
      <w:r>
        <w:rPr>
          <w:rFonts w:asciiTheme="minorHAnsi" w:hAnsiTheme="minorHAnsi"/>
          <w:sz w:val="28"/>
          <w:szCs w:val="28"/>
        </w:rPr>
        <w:t xml:space="preserve">I believe that there are details of 'third party reporting centres' in today's hand outs. </w:t>
      </w:r>
      <w:r w:rsidR="00BE0E07" w:rsidRPr="000321DF">
        <w:rPr>
          <w:rFonts w:asciiTheme="minorHAnsi" w:hAnsiTheme="minorHAnsi"/>
          <w:sz w:val="28"/>
          <w:szCs w:val="28"/>
        </w:rPr>
        <w:t>Third party reporting centres range from one person supporting another</w:t>
      </w:r>
      <w:r>
        <w:rPr>
          <w:rFonts w:asciiTheme="minorHAnsi" w:hAnsiTheme="minorHAnsi"/>
          <w:sz w:val="28"/>
          <w:szCs w:val="28"/>
        </w:rPr>
        <w:t>,</w:t>
      </w:r>
      <w:r w:rsidR="00BE0E07" w:rsidRPr="000321DF">
        <w:rPr>
          <w:rFonts w:asciiTheme="minorHAnsi" w:hAnsiTheme="minorHAnsi"/>
          <w:sz w:val="28"/>
          <w:szCs w:val="28"/>
        </w:rPr>
        <w:t xml:space="preserve"> through to </w:t>
      </w:r>
      <w:r w:rsidR="0016279B" w:rsidRPr="000321DF">
        <w:rPr>
          <w:rFonts w:asciiTheme="minorHAnsi" w:hAnsiTheme="minorHAnsi"/>
          <w:sz w:val="28"/>
          <w:szCs w:val="28"/>
        </w:rPr>
        <w:t xml:space="preserve">what logic tells you a 'reporting centre' would be; </w:t>
      </w:r>
      <w:r w:rsidR="00BE0E07" w:rsidRPr="000321DF">
        <w:rPr>
          <w:rFonts w:asciiTheme="minorHAnsi" w:hAnsiTheme="minorHAnsi"/>
          <w:sz w:val="28"/>
          <w:szCs w:val="28"/>
        </w:rPr>
        <w:t xml:space="preserve">managed groups of trained disabled people working </w:t>
      </w:r>
      <w:r w:rsidR="006547BB">
        <w:rPr>
          <w:rFonts w:asciiTheme="minorHAnsi" w:hAnsiTheme="minorHAnsi"/>
          <w:sz w:val="28"/>
          <w:szCs w:val="28"/>
        </w:rPr>
        <w:t xml:space="preserve">peer to peer </w:t>
      </w:r>
      <w:r w:rsidR="00BE0E07" w:rsidRPr="000321DF">
        <w:rPr>
          <w:rFonts w:asciiTheme="minorHAnsi" w:hAnsiTheme="minorHAnsi"/>
          <w:sz w:val="28"/>
          <w:szCs w:val="28"/>
        </w:rPr>
        <w:t>as volunteers</w:t>
      </w:r>
      <w:r>
        <w:rPr>
          <w:rFonts w:asciiTheme="minorHAnsi" w:hAnsiTheme="minorHAnsi"/>
          <w:sz w:val="28"/>
          <w:szCs w:val="28"/>
        </w:rPr>
        <w:t xml:space="preserve"> to support victims from the start of the criminal justice process</w:t>
      </w:r>
      <w:r w:rsidR="00BE0E07" w:rsidRPr="000321DF">
        <w:rPr>
          <w:rFonts w:asciiTheme="minorHAnsi" w:hAnsiTheme="minorHAnsi"/>
          <w:sz w:val="28"/>
          <w:szCs w:val="28"/>
        </w:rPr>
        <w:t>.</w:t>
      </w:r>
      <w:r w:rsidR="00EA5527" w:rsidRPr="000321DF">
        <w:rPr>
          <w:rFonts w:asciiTheme="minorHAnsi" w:hAnsiTheme="minorHAnsi"/>
          <w:sz w:val="28"/>
          <w:szCs w:val="28"/>
        </w:rPr>
        <w:t xml:space="preserve"> I have been involved as the 'one person' 3rd party reporting centre on more than 1 occasion; I can tell you that</w:t>
      </w:r>
      <w:r w:rsidR="0016279B" w:rsidRPr="000321DF">
        <w:rPr>
          <w:rFonts w:asciiTheme="minorHAnsi" w:hAnsiTheme="minorHAnsi"/>
          <w:sz w:val="28"/>
          <w:szCs w:val="28"/>
        </w:rPr>
        <w:t xml:space="preserve"> this </w:t>
      </w:r>
      <w:r w:rsidR="00EA5527" w:rsidRPr="000321DF">
        <w:rPr>
          <w:rFonts w:asciiTheme="minorHAnsi" w:hAnsiTheme="minorHAnsi"/>
          <w:sz w:val="28"/>
          <w:szCs w:val="28"/>
        </w:rPr>
        <w:t>work</w:t>
      </w:r>
      <w:r w:rsidR="0016279B" w:rsidRPr="000321DF">
        <w:rPr>
          <w:rFonts w:asciiTheme="minorHAnsi" w:hAnsiTheme="minorHAnsi"/>
          <w:sz w:val="28"/>
          <w:szCs w:val="28"/>
        </w:rPr>
        <w:t>s</w:t>
      </w:r>
      <w:r w:rsidR="00EA5527" w:rsidRPr="000321DF">
        <w:rPr>
          <w:rFonts w:asciiTheme="minorHAnsi" w:hAnsiTheme="minorHAnsi"/>
          <w:sz w:val="28"/>
          <w:szCs w:val="28"/>
        </w:rPr>
        <w:t xml:space="preserve">. </w:t>
      </w:r>
      <w:r w:rsidR="000F71EB" w:rsidRPr="000321DF">
        <w:rPr>
          <w:rFonts w:asciiTheme="minorHAnsi" w:hAnsiTheme="minorHAnsi"/>
          <w:sz w:val="28"/>
          <w:szCs w:val="28"/>
        </w:rPr>
        <w:t>But t</w:t>
      </w:r>
      <w:r w:rsidR="00EA5527" w:rsidRPr="000321DF">
        <w:rPr>
          <w:rFonts w:asciiTheme="minorHAnsi" w:hAnsiTheme="minorHAnsi"/>
          <w:sz w:val="28"/>
          <w:szCs w:val="28"/>
        </w:rPr>
        <w:t>he wo</w:t>
      </w:r>
      <w:r w:rsidR="006547BB">
        <w:rPr>
          <w:rFonts w:asciiTheme="minorHAnsi" w:hAnsiTheme="minorHAnsi"/>
          <w:sz w:val="28"/>
          <w:szCs w:val="28"/>
        </w:rPr>
        <w:t>rk in Lancashire with what can be</w:t>
      </w:r>
      <w:r w:rsidR="00EA5527" w:rsidRPr="000321DF">
        <w:rPr>
          <w:rFonts w:asciiTheme="minorHAnsi" w:hAnsiTheme="minorHAnsi"/>
          <w:sz w:val="28"/>
          <w:szCs w:val="28"/>
        </w:rPr>
        <w:t xml:space="preserve"> seen as a more familiar 'reporting centre'</w:t>
      </w:r>
      <w:r w:rsidR="000F71EB" w:rsidRPr="000321DF">
        <w:rPr>
          <w:rFonts w:asciiTheme="minorHAnsi" w:hAnsiTheme="minorHAnsi"/>
          <w:sz w:val="28"/>
          <w:szCs w:val="28"/>
        </w:rPr>
        <w:t xml:space="preserve"> - the structured group of empowered and knowledgeable disabled people </w:t>
      </w:r>
      <w:r>
        <w:rPr>
          <w:rFonts w:asciiTheme="minorHAnsi" w:hAnsiTheme="minorHAnsi"/>
          <w:sz w:val="28"/>
          <w:szCs w:val="28"/>
        </w:rPr>
        <w:t xml:space="preserve">- </w:t>
      </w:r>
      <w:r w:rsidR="00EA5527" w:rsidRPr="000321DF">
        <w:rPr>
          <w:rFonts w:asciiTheme="minorHAnsi" w:hAnsiTheme="minorHAnsi"/>
          <w:sz w:val="28"/>
          <w:szCs w:val="28"/>
        </w:rPr>
        <w:t xml:space="preserve">is becoming viewed as the national </w:t>
      </w:r>
      <w:r w:rsidR="0016279B" w:rsidRPr="000321DF">
        <w:rPr>
          <w:rFonts w:asciiTheme="minorHAnsi" w:hAnsiTheme="minorHAnsi"/>
          <w:sz w:val="28"/>
          <w:szCs w:val="28"/>
        </w:rPr>
        <w:t xml:space="preserve">model </w:t>
      </w:r>
      <w:r w:rsidR="000F71EB" w:rsidRPr="000321DF">
        <w:rPr>
          <w:rFonts w:asciiTheme="minorHAnsi" w:hAnsiTheme="minorHAnsi"/>
          <w:sz w:val="28"/>
          <w:szCs w:val="28"/>
        </w:rPr>
        <w:t xml:space="preserve">of best practice </w:t>
      </w:r>
      <w:r w:rsidR="0016279B" w:rsidRPr="000321DF">
        <w:rPr>
          <w:rFonts w:asciiTheme="minorHAnsi" w:hAnsiTheme="minorHAnsi"/>
          <w:sz w:val="28"/>
          <w:szCs w:val="28"/>
        </w:rPr>
        <w:t xml:space="preserve">for increasing reporting and </w:t>
      </w:r>
      <w:r w:rsidR="00EA5527" w:rsidRPr="000321DF">
        <w:rPr>
          <w:rFonts w:asciiTheme="minorHAnsi" w:hAnsiTheme="minorHAnsi"/>
          <w:sz w:val="28"/>
          <w:szCs w:val="28"/>
        </w:rPr>
        <w:t>supporting victims</w:t>
      </w:r>
      <w:r w:rsidR="000F71EB" w:rsidRPr="000321DF">
        <w:rPr>
          <w:rFonts w:asciiTheme="minorHAnsi" w:hAnsiTheme="minorHAnsi"/>
          <w:sz w:val="28"/>
          <w:szCs w:val="28"/>
        </w:rPr>
        <w:t>.</w:t>
      </w:r>
    </w:p>
    <w:p w:rsidR="000F71EB" w:rsidRPr="000321DF" w:rsidRDefault="000F71EB" w:rsidP="009D08C1">
      <w:pPr>
        <w:rPr>
          <w:rFonts w:asciiTheme="minorHAnsi" w:hAnsiTheme="minorHAnsi"/>
          <w:sz w:val="28"/>
          <w:szCs w:val="28"/>
        </w:rPr>
      </w:pPr>
    </w:p>
    <w:p w:rsidR="007D2E50" w:rsidRPr="000321DF" w:rsidRDefault="00550722" w:rsidP="009D08C1">
      <w:pPr>
        <w:rPr>
          <w:rFonts w:asciiTheme="minorHAnsi" w:hAnsiTheme="minorHAnsi"/>
          <w:sz w:val="28"/>
          <w:szCs w:val="28"/>
        </w:rPr>
      </w:pPr>
      <w:r>
        <w:rPr>
          <w:rFonts w:asciiTheme="minorHAnsi" w:hAnsiTheme="minorHAnsi"/>
          <w:sz w:val="28"/>
          <w:szCs w:val="28"/>
        </w:rPr>
        <w:t xml:space="preserve">There has </w:t>
      </w:r>
      <w:r w:rsidR="000F71EB" w:rsidRPr="000321DF">
        <w:rPr>
          <w:rFonts w:asciiTheme="minorHAnsi" w:hAnsiTheme="minorHAnsi"/>
          <w:sz w:val="28"/>
          <w:szCs w:val="28"/>
        </w:rPr>
        <w:t>been change over recent y</w:t>
      </w:r>
      <w:r w:rsidR="007D2E50" w:rsidRPr="000321DF">
        <w:rPr>
          <w:rFonts w:asciiTheme="minorHAnsi" w:hAnsiTheme="minorHAnsi"/>
          <w:sz w:val="28"/>
          <w:szCs w:val="28"/>
        </w:rPr>
        <w:t>ears following the</w:t>
      </w:r>
      <w:r>
        <w:rPr>
          <w:rFonts w:asciiTheme="minorHAnsi" w:hAnsiTheme="minorHAnsi"/>
          <w:sz w:val="28"/>
          <w:szCs w:val="28"/>
        </w:rPr>
        <w:t xml:space="preserve"> inquiry </w:t>
      </w:r>
      <w:r w:rsidR="00A725A8">
        <w:rPr>
          <w:rFonts w:asciiTheme="minorHAnsi" w:hAnsiTheme="minorHAnsi"/>
          <w:sz w:val="28"/>
          <w:szCs w:val="28"/>
        </w:rPr>
        <w:t xml:space="preserve">and </w:t>
      </w:r>
      <w:r>
        <w:rPr>
          <w:rFonts w:asciiTheme="minorHAnsi" w:hAnsiTheme="minorHAnsi"/>
          <w:sz w:val="28"/>
          <w:szCs w:val="28"/>
        </w:rPr>
        <w:t>the</w:t>
      </w:r>
      <w:r w:rsidR="007D2E50" w:rsidRPr="000321DF">
        <w:rPr>
          <w:rFonts w:asciiTheme="minorHAnsi" w:hAnsiTheme="minorHAnsi"/>
          <w:sz w:val="28"/>
          <w:szCs w:val="28"/>
        </w:rPr>
        <w:t xml:space="preserve"> publication of</w:t>
      </w:r>
      <w:r w:rsidR="000F71EB" w:rsidRPr="000321DF">
        <w:rPr>
          <w:rFonts w:asciiTheme="minorHAnsi" w:hAnsiTheme="minorHAnsi"/>
          <w:sz w:val="28"/>
          <w:szCs w:val="28"/>
        </w:rPr>
        <w:t xml:space="preserve"> the 'Hidden in Plain Sight' report by the EHRC</w:t>
      </w:r>
      <w:r w:rsidR="00EA5527" w:rsidRPr="000321DF">
        <w:rPr>
          <w:rFonts w:asciiTheme="minorHAnsi" w:hAnsiTheme="minorHAnsi"/>
          <w:sz w:val="28"/>
          <w:szCs w:val="28"/>
        </w:rPr>
        <w:t xml:space="preserve"> </w:t>
      </w:r>
      <w:r w:rsidR="000F71EB" w:rsidRPr="000321DF">
        <w:rPr>
          <w:rFonts w:asciiTheme="minorHAnsi" w:hAnsiTheme="minorHAnsi"/>
          <w:sz w:val="28"/>
          <w:szCs w:val="28"/>
        </w:rPr>
        <w:t xml:space="preserve">which revealed the true nature of how far we need to go to obtain real and equal justice for victims of DHC. </w:t>
      </w:r>
      <w:r w:rsidR="007D2E50" w:rsidRPr="000321DF">
        <w:rPr>
          <w:rFonts w:asciiTheme="minorHAnsi" w:hAnsiTheme="minorHAnsi"/>
          <w:sz w:val="28"/>
          <w:szCs w:val="28"/>
        </w:rPr>
        <w:t>Some of the issues recognized in the report include:</w:t>
      </w:r>
    </w:p>
    <w:p w:rsidR="007D2E50" w:rsidRPr="000321DF" w:rsidRDefault="007D2E50" w:rsidP="009D08C1">
      <w:pPr>
        <w:rPr>
          <w:rFonts w:asciiTheme="minorHAnsi" w:hAnsiTheme="minorHAnsi"/>
          <w:sz w:val="28"/>
          <w:szCs w:val="28"/>
        </w:rPr>
      </w:pPr>
    </w:p>
    <w:p w:rsidR="007D2E50" w:rsidRPr="000321DF" w:rsidRDefault="007D2E50" w:rsidP="009D08C1">
      <w:pPr>
        <w:rPr>
          <w:rFonts w:asciiTheme="minorHAnsi" w:hAnsiTheme="minorHAnsi"/>
          <w:sz w:val="28"/>
          <w:szCs w:val="28"/>
        </w:rPr>
      </w:pPr>
      <w:r w:rsidRPr="000321DF">
        <w:rPr>
          <w:rFonts w:asciiTheme="minorHAnsi" w:hAnsiTheme="minorHAnsi"/>
          <w:sz w:val="28"/>
          <w:szCs w:val="28"/>
        </w:rPr>
        <w:t>The under-reporting of DHC</w:t>
      </w:r>
    </w:p>
    <w:p w:rsidR="007D2E50" w:rsidRPr="000321DF" w:rsidRDefault="007D2E50" w:rsidP="009D08C1">
      <w:pPr>
        <w:rPr>
          <w:rFonts w:asciiTheme="minorHAnsi" w:hAnsiTheme="minorHAnsi"/>
          <w:sz w:val="28"/>
          <w:szCs w:val="28"/>
        </w:rPr>
      </w:pPr>
      <w:r w:rsidRPr="000321DF">
        <w:rPr>
          <w:rFonts w:asciiTheme="minorHAnsi" w:hAnsiTheme="minorHAnsi"/>
          <w:sz w:val="28"/>
          <w:szCs w:val="28"/>
        </w:rPr>
        <w:t>The b</w:t>
      </w:r>
      <w:r w:rsidR="000F71EB" w:rsidRPr="000321DF">
        <w:rPr>
          <w:rFonts w:asciiTheme="minorHAnsi" w:hAnsiTheme="minorHAnsi"/>
          <w:sz w:val="28"/>
          <w:szCs w:val="28"/>
        </w:rPr>
        <w:t>arrier</w:t>
      </w:r>
      <w:r w:rsidRPr="000321DF">
        <w:rPr>
          <w:rFonts w:asciiTheme="minorHAnsi" w:hAnsiTheme="minorHAnsi"/>
          <w:sz w:val="28"/>
          <w:szCs w:val="28"/>
        </w:rPr>
        <w:t>s to reporting</w:t>
      </w:r>
    </w:p>
    <w:p w:rsidR="007D2E50" w:rsidRPr="000321DF" w:rsidRDefault="007D2E50" w:rsidP="009D08C1">
      <w:pPr>
        <w:rPr>
          <w:rFonts w:asciiTheme="minorHAnsi" w:hAnsiTheme="minorHAnsi"/>
          <w:sz w:val="28"/>
          <w:szCs w:val="28"/>
        </w:rPr>
      </w:pPr>
      <w:r w:rsidRPr="000321DF">
        <w:rPr>
          <w:rFonts w:asciiTheme="minorHAnsi" w:hAnsiTheme="minorHAnsi"/>
          <w:sz w:val="28"/>
          <w:szCs w:val="28"/>
        </w:rPr>
        <w:t xml:space="preserve">The importance of the </w:t>
      </w:r>
      <w:r w:rsidR="000F71EB" w:rsidRPr="000321DF">
        <w:rPr>
          <w:rFonts w:asciiTheme="minorHAnsi" w:hAnsiTheme="minorHAnsi"/>
          <w:sz w:val="28"/>
          <w:szCs w:val="28"/>
        </w:rPr>
        <w:t xml:space="preserve">early investigation of the </w:t>
      </w:r>
      <w:r w:rsidR="0016279B" w:rsidRPr="000321DF">
        <w:rPr>
          <w:rFonts w:asciiTheme="minorHAnsi" w:hAnsiTheme="minorHAnsi"/>
          <w:sz w:val="28"/>
          <w:szCs w:val="28"/>
        </w:rPr>
        <w:t>'motivating factor' [disability]</w:t>
      </w:r>
    </w:p>
    <w:p w:rsidR="007D2E50" w:rsidRPr="000321DF" w:rsidRDefault="007D2E50" w:rsidP="009D08C1">
      <w:pPr>
        <w:rPr>
          <w:rFonts w:asciiTheme="minorHAnsi" w:hAnsiTheme="minorHAnsi"/>
          <w:sz w:val="28"/>
          <w:szCs w:val="28"/>
        </w:rPr>
      </w:pPr>
      <w:r w:rsidRPr="000321DF">
        <w:rPr>
          <w:rFonts w:asciiTheme="minorHAnsi" w:hAnsiTheme="minorHAnsi"/>
          <w:sz w:val="28"/>
          <w:szCs w:val="28"/>
        </w:rPr>
        <w:t xml:space="preserve">Supporting people to give 'credible evidence' </w:t>
      </w:r>
    </w:p>
    <w:p w:rsidR="00433007" w:rsidRPr="000321DF" w:rsidRDefault="007D2E50" w:rsidP="009D08C1">
      <w:pPr>
        <w:rPr>
          <w:rFonts w:asciiTheme="minorHAnsi" w:hAnsiTheme="minorHAnsi"/>
          <w:sz w:val="28"/>
          <w:szCs w:val="28"/>
        </w:rPr>
      </w:pPr>
      <w:r w:rsidRPr="000321DF">
        <w:rPr>
          <w:rFonts w:asciiTheme="minorHAnsi" w:hAnsiTheme="minorHAnsi"/>
          <w:sz w:val="28"/>
          <w:szCs w:val="28"/>
        </w:rPr>
        <w:t>Making Courts more accessible</w:t>
      </w:r>
    </w:p>
    <w:p w:rsidR="007D2E50" w:rsidRPr="000321DF" w:rsidRDefault="007D2E50" w:rsidP="009D08C1">
      <w:pPr>
        <w:rPr>
          <w:rFonts w:asciiTheme="minorHAnsi" w:hAnsiTheme="minorHAnsi"/>
          <w:sz w:val="28"/>
          <w:szCs w:val="28"/>
        </w:rPr>
      </w:pPr>
    </w:p>
    <w:p w:rsidR="007D2E50" w:rsidRPr="000321DF" w:rsidRDefault="00CE763A" w:rsidP="008B7FF0">
      <w:pPr>
        <w:pStyle w:val="NormalWeb"/>
        <w:shd w:val="clear" w:color="auto" w:fill="FFFFFF"/>
        <w:spacing w:before="0" w:beforeAutospacing="0" w:after="0" w:afterAutospacing="0"/>
        <w:ind w:right="180"/>
        <w:textAlignment w:val="baseline"/>
        <w:rPr>
          <w:rFonts w:asciiTheme="minorHAnsi" w:hAnsiTheme="minorHAnsi"/>
          <w:sz w:val="28"/>
          <w:szCs w:val="28"/>
        </w:rPr>
      </w:pPr>
      <w:r>
        <w:rPr>
          <w:rFonts w:asciiTheme="minorHAnsi" w:hAnsiTheme="minorHAnsi"/>
          <w:sz w:val="28"/>
          <w:szCs w:val="28"/>
        </w:rPr>
        <w:t>Unless d</w:t>
      </w:r>
      <w:r w:rsidR="00550722">
        <w:rPr>
          <w:rFonts w:asciiTheme="minorHAnsi" w:hAnsiTheme="minorHAnsi"/>
          <w:sz w:val="28"/>
          <w:szCs w:val="28"/>
        </w:rPr>
        <w:t xml:space="preserve">isabled </w:t>
      </w:r>
      <w:r>
        <w:rPr>
          <w:rFonts w:asciiTheme="minorHAnsi" w:hAnsiTheme="minorHAnsi"/>
          <w:sz w:val="28"/>
          <w:szCs w:val="28"/>
        </w:rPr>
        <w:t>p</w:t>
      </w:r>
      <w:r w:rsidR="00550722">
        <w:rPr>
          <w:rFonts w:asciiTheme="minorHAnsi" w:hAnsiTheme="minorHAnsi"/>
          <w:sz w:val="28"/>
          <w:szCs w:val="28"/>
        </w:rPr>
        <w:t>eople</w:t>
      </w:r>
      <w:r w:rsidR="000A58C4" w:rsidRPr="000321DF">
        <w:rPr>
          <w:rFonts w:asciiTheme="minorHAnsi" w:hAnsiTheme="minorHAnsi"/>
          <w:sz w:val="28"/>
          <w:szCs w:val="28"/>
        </w:rPr>
        <w:t xml:space="preserve"> report, </w:t>
      </w:r>
      <w:r w:rsidR="00550722">
        <w:rPr>
          <w:rFonts w:asciiTheme="minorHAnsi" w:hAnsiTheme="minorHAnsi"/>
          <w:sz w:val="28"/>
          <w:szCs w:val="28"/>
        </w:rPr>
        <w:t>the Police cannot do th</w:t>
      </w:r>
      <w:r>
        <w:rPr>
          <w:rFonts w:asciiTheme="minorHAnsi" w:hAnsiTheme="minorHAnsi"/>
          <w:sz w:val="28"/>
          <w:szCs w:val="28"/>
        </w:rPr>
        <w:t>eir jobs. Equal justice will not be achieved. W</w:t>
      </w:r>
      <w:r w:rsidR="00A725A8">
        <w:rPr>
          <w:rFonts w:asciiTheme="minorHAnsi" w:hAnsiTheme="minorHAnsi"/>
          <w:sz w:val="28"/>
          <w:szCs w:val="28"/>
        </w:rPr>
        <w:t>e</w:t>
      </w:r>
      <w:r>
        <w:rPr>
          <w:rFonts w:asciiTheme="minorHAnsi" w:hAnsiTheme="minorHAnsi"/>
          <w:sz w:val="28"/>
          <w:szCs w:val="28"/>
        </w:rPr>
        <w:t xml:space="preserve"> [disabled peop</w:t>
      </w:r>
      <w:r w:rsidR="00BD5252">
        <w:rPr>
          <w:rFonts w:asciiTheme="minorHAnsi" w:hAnsiTheme="minorHAnsi"/>
          <w:sz w:val="28"/>
          <w:szCs w:val="28"/>
        </w:rPr>
        <w:t>l</w:t>
      </w:r>
      <w:r>
        <w:rPr>
          <w:rFonts w:asciiTheme="minorHAnsi" w:hAnsiTheme="minorHAnsi"/>
          <w:sz w:val="28"/>
          <w:szCs w:val="28"/>
        </w:rPr>
        <w:t>e]</w:t>
      </w:r>
      <w:r w:rsidR="00A725A8">
        <w:rPr>
          <w:rFonts w:asciiTheme="minorHAnsi" w:hAnsiTheme="minorHAnsi"/>
          <w:sz w:val="28"/>
          <w:szCs w:val="28"/>
        </w:rPr>
        <w:t xml:space="preserve"> have a support role to play here too in helping some Officers to gai</w:t>
      </w:r>
      <w:r>
        <w:rPr>
          <w:rFonts w:asciiTheme="minorHAnsi" w:hAnsiTheme="minorHAnsi"/>
          <w:sz w:val="28"/>
          <w:szCs w:val="28"/>
        </w:rPr>
        <w:t xml:space="preserve">n the confidence to </w:t>
      </w:r>
      <w:r w:rsidR="00BD5252">
        <w:rPr>
          <w:rFonts w:asciiTheme="minorHAnsi" w:hAnsiTheme="minorHAnsi"/>
          <w:sz w:val="28"/>
          <w:szCs w:val="28"/>
        </w:rPr>
        <w:t xml:space="preserve">introduce and </w:t>
      </w:r>
      <w:r>
        <w:rPr>
          <w:rFonts w:asciiTheme="minorHAnsi" w:hAnsiTheme="minorHAnsi"/>
          <w:sz w:val="28"/>
          <w:szCs w:val="28"/>
        </w:rPr>
        <w:t>talk comfortably about d</w:t>
      </w:r>
      <w:r w:rsidR="00A725A8">
        <w:rPr>
          <w:rFonts w:asciiTheme="minorHAnsi" w:hAnsiTheme="minorHAnsi"/>
          <w:sz w:val="28"/>
          <w:szCs w:val="28"/>
        </w:rPr>
        <w:t>isability</w:t>
      </w:r>
      <w:r w:rsidR="00BD5252">
        <w:rPr>
          <w:rFonts w:asciiTheme="minorHAnsi" w:hAnsiTheme="minorHAnsi"/>
          <w:sz w:val="28"/>
          <w:szCs w:val="28"/>
        </w:rPr>
        <w:t>.</w:t>
      </w:r>
      <w:r w:rsidR="008B7FF0">
        <w:rPr>
          <w:rFonts w:asciiTheme="minorHAnsi" w:hAnsiTheme="minorHAnsi"/>
          <w:sz w:val="28"/>
          <w:szCs w:val="28"/>
        </w:rPr>
        <w:t xml:space="preserve"> </w:t>
      </w:r>
      <w:r w:rsidR="00162563">
        <w:rPr>
          <w:rFonts w:asciiTheme="minorHAnsi" w:hAnsiTheme="minorHAnsi"/>
          <w:sz w:val="28"/>
          <w:szCs w:val="28"/>
        </w:rPr>
        <w:t xml:space="preserve">Some people who are disabled as defined in EA just </w:t>
      </w:r>
      <w:r w:rsidR="00A725A8">
        <w:rPr>
          <w:rFonts w:asciiTheme="minorHAnsi" w:hAnsiTheme="minorHAnsi"/>
          <w:sz w:val="28"/>
          <w:szCs w:val="28"/>
        </w:rPr>
        <w:t>do not identify themselves as disabled</w:t>
      </w:r>
      <w:r w:rsidR="00162563">
        <w:rPr>
          <w:rFonts w:asciiTheme="minorHAnsi" w:hAnsiTheme="minorHAnsi"/>
          <w:sz w:val="28"/>
          <w:szCs w:val="28"/>
        </w:rPr>
        <w:t>;</w:t>
      </w:r>
      <w:r w:rsidR="00A725A8">
        <w:rPr>
          <w:rFonts w:asciiTheme="minorHAnsi" w:hAnsiTheme="minorHAnsi"/>
          <w:sz w:val="28"/>
          <w:szCs w:val="28"/>
        </w:rPr>
        <w:t xml:space="preserve"> and yet </w:t>
      </w:r>
      <w:r w:rsidR="00162563">
        <w:rPr>
          <w:rFonts w:asciiTheme="minorHAnsi" w:hAnsiTheme="minorHAnsi"/>
          <w:sz w:val="28"/>
          <w:szCs w:val="28"/>
        </w:rPr>
        <w:t xml:space="preserve">they </w:t>
      </w:r>
      <w:r w:rsidR="008B7FF0">
        <w:rPr>
          <w:rFonts w:asciiTheme="minorHAnsi" w:hAnsiTheme="minorHAnsi"/>
          <w:sz w:val="28"/>
          <w:szCs w:val="28"/>
        </w:rPr>
        <w:t xml:space="preserve">may be the victims of </w:t>
      </w:r>
      <w:r w:rsidR="00A725A8">
        <w:rPr>
          <w:rFonts w:asciiTheme="minorHAnsi" w:hAnsiTheme="minorHAnsi"/>
          <w:sz w:val="28"/>
          <w:szCs w:val="28"/>
        </w:rPr>
        <w:t xml:space="preserve">DHC. I have some experience of and </w:t>
      </w:r>
      <w:r w:rsidR="00162563">
        <w:rPr>
          <w:rFonts w:asciiTheme="minorHAnsi" w:hAnsiTheme="minorHAnsi"/>
          <w:sz w:val="28"/>
          <w:szCs w:val="28"/>
        </w:rPr>
        <w:t xml:space="preserve">some </w:t>
      </w:r>
      <w:r w:rsidR="00A725A8">
        <w:rPr>
          <w:rFonts w:asciiTheme="minorHAnsi" w:hAnsiTheme="minorHAnsi"/>
          <w:sz w:val="28"/>
          <w:szCs w:val="28"/>
        </w:rPr>
        <w:t xml:space="preserve">Third Sector working background in mental health; many people who manage mental health conditions just do not identify themselves as disabled. </w:t>
      </w:r>
      <w:r w:rsidR="008B7FF0">
        <w:rPr>
          <w:rFonts w:asciiTheme="minorHAnsi" w:hAnsiTheme="minorHAnsi"/>
          <w:sz w:val="28"/>
          <w:szCs w:val="28"/>
        </w:rPr>
        <w:t>The protection is there, but introducing it can feel difficult.</w:t>
      </w:r>
    </w:p>
    <w:p w:rsidR="00E076C6" w:rsidRDefault="00E076C6" w:rsidP="00EA5527">
      <w:pPr>
        <w:rPr>
          <w:rFonts w:asciiTheme="minorHAnsi" w:hAnsiTheme="minorHAnsi"/>
          <w:sz w:val="28"/>
          <w:szCs w:val="28"/>
        </w:rPr>
      </w:pPr>
    </w:p>
    <w:p w:rsidR="00325983" w:rsidRDefault="00162563" w:rsidP="00EA5527">
      <w:pPr>
        <w:rPr>
          <w:rFonts w:asciiTheme="minorHAnsi" w:hAnsiTheme="minorHAnsi"/>
          <w:sz w:val="28"/>
          <w:szCs w:val="28"/>
        </w:rPr>
      </w:pPr>
      <w:r>
        <w:rPr>
          <w:rFonts w:asciiTheme="minorHAnsi" w:hAnsiTheme="minorHAnsi"/>
          <w:sz w:val="28"/>
          <w:szCs w:val="28"/>
        </w:rPr>
        <w:t>To help overcome some of the</w:t>
      </w:r>
      <w:r w:rsidR="00325983">
        <w:rPr>
          <w:rFonts w:asciiTheme="minorHAnsi" w:hAnsiTheme="minorHAnsi"/>
          <w:sz w:val="28"/>
          <w:szCs w:val="28"/>
        </w:rPr>
        <w:t xml:space="preserve"> barriers,</w:t>
      </w:r>
      <w:r>
        <w:rPr>
          <w:rFonts w:asciiTheme="minorHAnsi" w:hAnsiTheme="minorHAnsi"/>
          <w:sz w:val="28"/>
          <w:szCs w:val="28"/>
        </w:rPr>
        <w:t xml:space="preserve"> build confidence </w:t>
      </w:r>
      <w:r w:rsidR="00325983">
        <w:rPr>
          <w:rFonts w:asciiTheme="minorHAnsi" w:hAnsiTheme="minorHAnsi"/>
          <w:sz w:val="28"/>
          <w:szCs w:val="28"/>
        </w:rPr>
        <w:t xml:space="preserve">and influence change </w:t>
      </w:r>
      <w:r>
        <w:rPr>
          <w:rFonts w:asciiTheme="minorHAnsi" w:hAnsiTheme="minorHAnsi"/>
          <w:sz w:val="28"/>
          <w:szCs w:val="28"/>
        </w:rPr>
        <w:t>we in the DHCN highlight areas of good working practice as well as looking at situations where mistakes or omissions have been made. We work positively</w:t>
      </w:r>
      <w:r w:rsidR="00325983">
        <w:rPr>
          <w:rFonts w:asciiTheme="minorHAnsi" w:hAnsiTheme="minorHAnsi"/>
          <w:sz w:val="28"/>
          <w:szCs w:val="28"/>
        </w:rPr>
        <w:t xml:space="preserve"> </w:t>
      </w:r>
      <w:r>
        <w:rPr>
          <w:rFonts w:asciiTheme="minorHAnsi" w:hAnsiTheme="minorHAnsi"/>
          <w:sz w:val="28"/>
          <w:szCs w:val="28"/>
        </w:rPr>
        <w:t>doing our bit whenever we can</w:t>
      </w:r>
      <w:r w:rsidR="00325983">
        <w:rPr>
          <w:rFonts w:asciiTheme="minorHAnsi" w:hAnsiTheme="minorHAnsi"/>
          <w:sz w:val="28"/>
          <w:szCs w:val="28"/>
        </w:rPr>
        <w:t xml:space="preserve"> </w:t>
      </w:r>
      <w:r w:rsidR="008B7FF0">
        <w:rPr>
          <w:rFonts w:asciiTheme="minorHAnsi" w:hAnsiTheme="minorHAnsi"/>
          <w:sz w:val="28"/>
          <w:szCs w:val="28"/>
        </w:rPr>
        <w:t xml:space="preserve">and at all levels </w:t>
      </w:r>
      <w:r w:rsidR="00325983">
        <w:rPr>
          <w:rFonts w:asciiTheme="minorHAnsi" w:hAnsiTheme="minorHAnsi"/>
          <w:sz w:val="28"/>
          <w:szCs w:val="28"/>
        </w:rPr>
        <w:t>with a joined-up approach</w:t>
      </w:r>
      <w:r>
        <w:rPr>
          <w:rFonts w:asciiTheme="minorHAnsi" w:hAnsiTheme="minorHAnsi"/>
          <w:sz w:val="28"/>
          <w:szCs w:val="28"/>
        </w:rPr>
        <w:t>. We are an unfunded gr</w:t>
      </w:r>
      <w:r w:rsidR="00325983">
        <w:rPr>
          <w:rFonts w:asciiTheme="minorHAnsi" w:hAnsiTheme="minorHAnsi"/>
          <w:sz w:val="28"/>
          <w:szCs w:val="28"/>
        </w:rPr>
        <w:t>oup of volunteers, and we are here to help win the fight.</w:t>
      </w:r>
    </w:p>
    <w:p w:rsidR="00053A4B" w:rsidRDefault="00053A4B" w:rsidP="00EA5527">
      <w:pPr>
        <w:rPr>
          <w:rFonts w:asciiTheme="minorHAnsi" w:hAnsiTheme="minorHAnsi"/>
          <w:sz w:val="28"/>
          <w:szCs w:val="28"/>
        </w:rPr>
      </w:pPr>
    </w:p>
    <w:p w:rsidR="008B7FF0" w:rsidRDefault="00053A4B" w:rsidP="00EA5527">
      <w:pPr>
        <w:rPr>
          <w:rFonts w:asciiTheme="minorHAnsi" w:hAnsiTheme="minorHAnsi"/>
          <w:sz w:val="28"/>
          <w:szCs w:val="28"/>
        </w:rPr>
      </w:pPr>
      <w:r>
        <w:rPr>
          <w:rFonts w:asciiTheme="minorHAnsi" w:hAnsiTheme="minorHAnsi"/>
          <w:sz w:val="28"/>
          <w:szCs w:val="28"/>
        </w:rPr>
        <w:t xml:space="preserve">I end with the words of Professor Alan </w:t>
      </w:r>
      <w:proofErr w:type="spellStart"/>
      <w:r>
        <w:rPr>
          <w:rFonts w:asciiTheme="minorHAnsi" w:hAnsiTheme="minorHAnsi"/>
          <w:sz w:val="28"/>
          <w:szCs w:val="28"/>
        </w:rPr>
        <w:t>Roulstone</w:t>
      </w:r>
      <w:proofErr w:type="spellEnd"/>
      <w:r>
        <w:rPr>
          <w:rFonts w:asciiTheme="minorHAnsi" w:hAnsiTheme="minorHAnsi"/>
          <w:sz w:val="28"/>
          <w:szCs w:val="28"/>
        </w:rPr>
        <w:t xml:space="preserve">, </w:t>
      </w:r>
      <w:r w:rsidR="008B7FF0">
        <w:rPr>
          <w:rFonts w:asciiTheme="minorHAnsi" w:hAnsiTheme="minorHAnsi"/>
          <w:sz w:val="28"/>
          <w:szCs w:val="28"/>
        </w:rPr>
        <w:t xml:space="preserve">the title of </w:t>
      </w:r>
      <w:r>
        <w:rPr>
          <w:rFonts w:asciiTheme="minorHAnsi" w:hAnsiTheme="minorHAnsi"/>
          <w:sz w:val="28"/>
          <w:szCs w:val="28"/>
        </w:rPr>
        <w:t xml:space="preserve">his </w:t>
      </w:r>
      <w:r w:rsidR="008B7FF0">
        <w:rPr>
          <w:rFonts w:asciiTheme="minorHAnsi" w:hAnsiTheme="minorHAnsi"/>
          <w:sz w:val="28"/>
          <w:szCs w:val="28"/>
        </w:rPr>
        <w:t xml:space="preserve">latest </w:t>
      </w:r>
      <w:r>
        <w:rPr>
          <w:rFonts w:asciiTheme="minorHAnsi" w:hAnsiTheme="minorHAnsi"/>
          <w:sz w:val="28"/>
          <w:szCs w:val="28"/>
        </w:rPr>
        <w:t xml:space="preserve">publication on Disability Hate Crime; </w:t>
      </w:r>
    </w:p>
    <w:p w:rsidR="008B7FF0" w:rsidRDefault="008B7FF0" w:rsidP="00EA5527">
      <w:pPr>
        <w:rPr>
          <w:rFonts w:asciiTheme="minorHAnsi" w:hAnsiTheme="minorHAnsi"/>
          <w:sz w:val="28"/>
          <w:szCs w:val="28"/>
        </w:rPr>
      </w:pPr>
    </w:p>
    <w:p w:rsidR="00053A4B" w:rsidRDefault="00053A4B" w:rsidP="00EA5527">
      <w:pPr>
        <w:rPr>
          <w:rFonts w:asciiTheme="minorHAnsi" w:hAnsiTheme="minorHAnsi"/>
          <w:sz w:val="28"/>
          <w:szCs w:val="28"/>
        </w:rPr>
      </w:pPr>
      <w:r>
        <w:rPr>
          <w:rFonts w:asciiTheme="minorHAnsi" w:hAnsiTheme="minorHAnsi"/>
          <w:sz w:val="28"/>
          <w:szCs w:val="28"/>
        </w:rPr>
        <w:t>Report it, Sort it, Say no to hate.</w:t>
      </w:r>
    </w:p>
    <w:p w:rsidR="008B7FF0" w:rsidRDefault="008B7FF0" w:rsidP="00EA5527">
      <w:pPr>
        <w:rPr>
          <w:rFonts w:asciiTheme="minorHAnsi" w:hAnsiTheme="minorHAnsi"/>
          <w:sz w:val="28"/>
          <w:szCs w:val="28"/>
        </w:rPr>
      </w:pPr>
    </w:p>
    <w:p w:rsidR="008B7FF0" w:rsidRDefault="008B7FF0" w:rsidP="00EA5527">
      <w:pPr>
        <w:rPr>
          <w:rFonts w:asciiTheme="minorHAnsi" w:hAnsiTheme="minorHAnsi"/>
          <w:sz w:val="28"/>
          <w:szCs w:val="28"/>
        </w:rPr>
      </w:pPr>
      <w:r>
        <w:rPr>
          <w:rFonts w:asciiTheme="minorHAnsi" w:hAnsiTheme="minorHAnsi"/>
          <w:sz w:val="28"/>
          <w:szCs w:val="28"/>
        </w:rPr>
        <w:t>ENDS.</w:t>
      </w:r>
    </w:p>
    <w:sectPr w:rsidR="008B7FF0" w:rsidSect="00053A4B">
      <w:pgSz w:w="11906" w:h="16838"/>
      <w:pgMar w:top="709"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6A67"/>
    <w:multiLevelType w:val="multilevel"/>
    <w:tmpl w:val="73702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E58B9"/>
    <w:multiLevelType w:val="multilevel"/>
    <w:tmpl w:val="AD2E2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DE6D45"/>
    <w:rsid w:val="000321DF"/>
    <w:rsid w:val="00053A4B"/>
    <w:rsid w:val="000A58C4"/>
    <w:rsid w:val="000F71EB"/>
    <w:rsid w:val="00162563"/>
    <w:rsid w:val="0016279B"/>
    <w:rsid w:val="0025254B"/>
    <w:rsid w:val="002A05B3"/>
    <w:rsid w:val="00325983"/>
    <w:rsid w:val="00433007"/>
    <w:rsid w:val="00550722"/>
    <w:rsid w:val="005746CE"/>
    <w:rsid w:val="006547BB"/>
    <w:rsid w:val="007A050C"/>
    <w:rsid w:val="007D2E50"/>
    <w:rsid w:val="008B7FF0"/>
    <w:rsid w:val="00907CFF"/>
    <w:rsid w:val="00953E7F"/>
    <w:rsid w:val="009C0008"/>
    <w:rsid w:val="009D08C1"/>
    <w:rsid w:val="00A10611"/>
    <w:rsid w:val="00A628C1"/>
    <w:rsid w:val="00A725A8"/>
    <w:rsid w:val="00AA6F91"/>
    <w:rsid w:val="00AC5DF3"/>
    <w:rsid w:val="00B30182"/>
    <w:rsid w:val="00B54DBE"/>
    <w:rsid w:val="00BC1540"/>
    <w:rsid w:val="00BD5252"/>
    <w:rsid w:val="00BE0E07"/>
    <w:rsid w:val="00C437A5"/>
    <w:rsid w:val="00CE343B"/>
    <w:rsid w:val="00CE763A"/>
    <w:rsid w:val="00DE6D45"/>
    <w:rsid w:val="00E076C6"/>
    <w:rsid w:val="00E50575"/>
    <w:rsid w:val="00EA5527"/>
    <w:rsid w:val="00EF405F"/>
    <w:rsid w:val="00F3321F"/>
    <w:rsid w:val="00F3344F"/>
    <w:rsid w:val="00F347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D45"/>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qFormat/>
    <w:rsid w:val="00162563"/>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6D45"/>
    <w:rPr>
      <w:color w:val="0000FF"/>
      <w:u w:val="single"/>
    </w:rPr>
  </w:style>
  <w:style w:type="character" w:styleId="Emphasis">
    <w:name w:val="Emphasis"/>
    <w:basedOn w:val="DefaultParagraphFont"/>
    <w:uiPriority w:val="20"/>
    <w:qFormat/>
    <w:rsid w:val="00DE6D45"/>
    <w:rPr>
      <w:i/>
      <w:iCs/>
    </w:rPr>
  </w:style>
  <w:style w:type="paragraph" w:styleId="NormalWeb">
    <w:name w:val="Normal (Web)"/>
    <w:basedOn w:val="Normal"/>
    <w:uiPriority w:val="99"/>
    <w:unhideWhenUsed/>
    <w:rsid w:val="009D08C1"/>
    <w:pPr>
      <w:spacing w:before="100" w:beforeAutospacing="1" w:after="100" w:afterAutospacing="1"/>
    </w:pPr>
    <w:rPr>
      <w:rFonts w:eastAsia="Times New Roman"/>
    </w:rPr>
  </w:style>
  <w:style w:type="character" w:customStyle="1" w:styleId="apple-converted-space">
    <w:name w:val="apple-converted-space"/>
    <w:basedOn w:val="DefaultParagraphFont"/>
    <w:rsid w:val="009D08C1"/>
  </w:style>
  <w:style w:type="character" w:customStyle="1" w:styleId="Heading2Char">
    <w:name w:val="Heading 2 Char"/>
    <w:basedOn w:val="DefaultParagraphFont"/>
    <w:link w:val="Heading2"/>
    <w:uiPriority w:val="9"/>
    <w:rsid w:val="00162563"/>
    <w:rPr>
      <w:rFonts w:ascii="Times New Roman" w:eastAsia="Times New Roman" w:hAnsi="Times New Roman" w:cs="Times New Roman"/>
      <w:b/>
      <w:bCs/>
      <w:sz w:val="36"/>
      <w:szCs w:val="36"/>
      <w:lang w:eastAsia="en-GB"/>
    </w:rPr>
  </w:style>
</w:styles>
</file>

<file path=word/webSettings.xml><?xml version="1.0" encoding="utf-8"?>
<w:webSettings xmlns:r="http://schemas.openxmlformats.org/officeDocument/2006/relationships" xmlns:w="http://schemas.openxmlformats.org/wordprocessingml/2006/main">
  <w:divs>
    <w:div w:id="359551189">
      <w:bodyDiv w:val="1"/>
      <w:marLeft w:val="0"/>
      <w:marRight w:val="0"/>
      <w:marTop w:val="0"/>
      <w:marBottom w:val="0"/>
      <w:divBdr>
        <w:top w:val="none" w:sz="0" w:space="0" w:color="auto"/>
        <w:left w:val="none" w:sz="0" w:space="0" w:color="auto"/>
        <w:bottom w:val="none" w:sz="0" w:space="0" w:color="auto"/>
        <w:right w:val="none" w:sz="0" w:space="0" w:color="auto"/>
      </w:divBdr>
    </w:div>
    <w:div w:id="554702109">
      <w:bodyDiv w:val="1"/>
      <w:marLeft w:val="0"/>
      <w:marRight w:val="0"/>
      <w:marTop w:val="0"/>
      <w:marBottom w:val="0"/>
      <w:divBdr>
        <w:top w:val="none" w:sz="0" w:space="0" w:color="auto"/>
        <w:left w:val="none" w:sz="0" w:space="0" w:color="auto"/>
        <w:bottom w:val="none" w:sz="0" w:space="0" w:color="auto"/>
        <w:right w:val="none" w:sz="0" w:space="0" w:color="auto"/>
      </w:divBdr>
    </w:div>
    <w:div w:id="581524678">
      <w:bodyDiv w:val="1"/>
      <w:marLeft w:val="0"/>
      <w:marRight w:val="0"/>
      <w:marTop w:val="0"/>
      <w:marBottom w:val="0"/>
      <w:divBdr>
        <w:top w:val="none" w:sz="0" w:space="0" w:color="auto"/>
        <w:left w:val="none" w:sz="0" w:space="0" w:color="auto"/>
        <w:bottom w:val="none" w:sz="0" w:space="0" w:color="auto"/>
        <w:right w:val="none" w:sz="0" w:space="0" w:color="auto"/>
      </w:divBdr>
    </w:div>
    <w:div w:id="768890909">
      <w:bodyDiv w:val="1"/>
      <w:marLeft w:val="0"/>
      <w:marRight w:val="0"/>
      <w:marTop w:val="0"/>
      <w:marBottom w:val="0"/>
      <w:divBdr>
        <w:top w:val="none" w:sz="0" w:space="0" w:color="auto"/>
        <w:left w:val="none" w:sz="0" w:space="0" w:color="auto"/>
        <w:bottom w:val="none" w:sz="0" w:space="0" w:color="auto"/>
        <w:right w:val="none" w:sz="0" w:space="0" w:color="auto"/>
      </w:divBdr>
      <w:divsChild>
        <w:div w:id="1186601581">
          <w:marLeft w:val="0"/>
          <w:marRight w:val="0"/>
          <w:marTop w:val="0"/>
          <w:marBottom w:val="480"/>
          <w:divBdr>
            <w:top w:val="none" w:sz="0" w:space="0" w:color="auto"/>
            <w:left w:val="none" w:sz="0" w:space="0" w:color="auto"/>
            <w:bottom w:val="none" w:sz="0" w:space="0" w:color="auto"/>
            <w:right w:val="none" w:sz="0" w:space="0" w:color="auto"/>
          </w:divBdr>
        </w:div>
        <w:div w:id="1595286007">
          <w:marLeft w:val="0"/>
          <w:marRight w:val="0"/>
          <w:marTop w:val="0"/>
          <w:marBottom w:val="0"/>
          <w:divBdr>
            <w:top w:val="none" w:sz="0" w:space="0" w:color="auto"/>
            <w:left w:val="none" w:sz="0" w:space="0" w:color="auto"/>
            <w:bottom w:val="none" w:sz="0" w:space="0" w:color="auto"/>
            <w:right w:val="none" w:sz="0" w:space="0" w:color="auto"/>
          </w:divBdr>
        </w:div>
      </w:divsChild>
    </w:div>
    <w:div w:id="1181970644">
      <w:bodyDiv w:val="1"/>
      <w:marLeft w:val="0"/>
      <w:marRight w:val="0"/>
      <w:marTop w:val="0"/>
      <w:marBottom w:val="0"/>
      <w:divBdr>
        <w:top w:val="none" w:sz="0" w:space="0" w:color="auto"/>
        <w:left w:val="none" w:sz="0" w:space="0" w:color="auto"/>
        <w:bottom w:val="none" w:sz="0" w:space="0" w:color="auto"/>
        <w:right w:val="none" w:sz="0" w:space="0" w:color="auto"/>
      </w:divBdr>
    </w:div>
    <w:div w:id="178850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port-it.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1A5E37-1857-41CB-8DB7-ADC2FE39E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Smith</dc:creator>
  <cp:lastModifiedBy>Beverley Smith</cp:lastModifiedBy>
  <cp:revision>3</cp:revision>
  <dcterms:created xsi:type="dcterms:W3CDTF">2014-10-28T09:17:00Z</dcterms:created>
  <dcterms:modified xsi:type="dcterms:W3CDTF">2014-10-28T09:19:00Z</dcterms:modified>
</cp:coreProperties>
</file>